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F" w:rsidRDefault="000A4C0F">
      <w:pPr>
        <w:pStyle w:val="1"/>
        <w:spacing w:line="240" w:lineRule="auto"/>
        <w:ind w:firstLine="284"/>
        <w:rPr>
          <w:sz w:val="22"/>
          <w:szCs w:val="22"/>
        </w:rPr>
      </w:pPr>
      <w:r w:rsidRPr="00B645B0">
        <w:rPr>
          <w:sz w:val="22"/>
          <w:szCs w:val="22"/>
        </w:rPr>
        <w:t xml:space="preserve">ДОГОВОР НА ОКАЗАНИЕ УСЛУГ № </w:t>
      </w:r>
      <w:r w:rsidR="00B64201">
        <w:rPr>
          <w:sz w:val="22"/>
          <w:szCs w:val="22"/>
        </w:rPr>
        <w:t xml:space="preserve"> </w:t>
      </w:r>
      <w:r w:rsidR="009B2E90">
        <w:rPr>
          <w:sz w:val="22"/>
          <w:szCs w:val="22"/>
        </w:rPr>
        <w:t xml:space="preserve">    /</w:t>
      </w:r>
      <w:proofErr w:type="gramStart"/>
      <w:r w:rsidR="009B2E90">
        <w:rPr>
          <w:sz w:val="22"/>
          <w:szCs w:val="22"/>
        </w:rPr>
        <w:t>К</w:t>
      </w:r>
      <w:proofErr w:type="gram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64201" w:rsidTr="00B64201">
        <w:tc>
          <w:tcPr>
            <w:tcW w:w="4926" w:type="dxa"/>
          </w:tcPr>
          <w:p w:rsidR="00B64201" w:rsidRDefault="00B64201" w:rsidP="00B64201">
            <w:r w:rsidRPr="00B645B0">
              <w:rPr>
                <w:sz w:val="22"/>
                <w:szCs w:val="22"/>
              </w:rPr>
              <w:t>г. Иркутск</w:t>
            </w:r>
          </w:p>
        </w:tc>
        <w:tc>
          <w:tcPr>
            <w:tcW w:w="4927" w:type="dxa"/>
          </w:tcPr>
          <w:p w:rsidR="00B64201" w:rsidRDefault="009B2E90" w:rsidP="00B64201">
            <w:pPr>
              <w:jc w:val="right"/>
            </w:pPr>
            <w:r>
              <w:t>___ __________2024 г.</w:t>
            </w:r>
          </w:p>
        </w:tc>
      </w:tr>
    </w:tbl>
    <w:p w:rsidR="00B64201" w:rsidRPr="00B64201" w:rsidRDefault="00B64201" w:rsidP="00B64201"/>
    <w:p w:rsidR="00B645B0" w:rsidRPr="000D3F7B" w:rsidRDefault="00DE4123" w:rsidP="00A95EB0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E4123">
        <w:rPr>
          <w:rFonts w:ascii="Times New Roman" w:hAnsi="Times New Roman" w:cs="Times New Roman"/>
          <w:b w:val="0"/>
          <w:sz w:val="22"/>
          <w:szCs w:val="22"/>
          <w:highlight w:val="yellow"/>
          <w:u w:val="single"/>
        </w:rPr>
        <w:t>ПОЛНОЕ НАЗВАНИЕ ВАШЕЙ ОРГАНИЗАЦИИ</w:t>
      </w:r>
      <w:r w:rsidR="005F2037" w:rsidRPr="00B645B0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A4C0F" w:rsidRPr="00B645B0">
        <w:rPr>
          <w:rFonts w:ascii="Times New Roman" w:hAnsi="Times New Roman" w:cs="Times New Roman"/>
          <w:b w:val="0"/>
          <w:sz w:val="22"/>
          <w:szCs w:val="22"/>
        </w:rPr>
        <w:t xml:space="preserve">именуемое в дальнейшем «Заказчик», </w:t>
      </w:r>
      <w:r w:rsidR="000D3F7B" w:rsidRPr="000D3F7B">
        <w:rPr>
          <w:rFonts w:ascii="Times New Roman" w:hAnsi="Times New Roman" w:cs="Times New Roman"/>
          <w:b w:val="0"/>
          <w:sz w:val="22"/>
          <w:szCs w:val="22"/>
        </w:rPr>
        <w:t>в лице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E4123">
        <w:rPr>
          <w:rFonts w:ascii="Times New Roman" w:hAnsi="Times New Roman" w:cs="Times New Roman"/>
          <w:b w:val="0"/>
          <w:sz w:val="22"/>
          <w:szCs w:val="22"/>
          <w:highlight w:val="yellow"/>
        </w:rPr>
        <w:t>УКАЗАТЬ ТОГО, КТО ПОДПИСЫВАЕТ</w:t>
      </w:r>
      <w:r w:rsidR="000D3F7B" w:rsidRPr="000D3F7B">
        <w:rPr>
          <w:rFonts w:ascii="Times New Roman" w:hAnsi="Times New Roman" w:cs="Times New Roman"/>
          <w:b w:val="0"/>
          <w:sz w:val="22"/>
          <w:szCs w:val="22"/>
        </w:rPr>
        <w:t>, действующего на основании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E4123">
        <w:rPr>
          <w:rFonts w:ascii="Times New Roman" w:hAnsi="Times New Roman" w:cs="Times New Roman"/>
          <w:b w:val="0"/>
          <w:sz w:val="22"/>
          <w:szCs w:val="22"/>
          <w:highlight w:val="yellow"/>
        </w:rPr>
        <w:t>УКАЗАТЬ ДОК</w:t>
      </w:r>
      <w:r w:rsidRPr="00DE4123">
        <w:rPr>
          <w:rFonts w:ascii="Times New Roman" w:hAnsi="Times New Roman" w:cs="Times New Roman"/>
          <w:b w:val="0"/>
          <w:sz w:val="22"/>
          <w:szCs w:val="22"/>
          <w:highlight w:val="yellow"/>
        </w:rPr>
        <w:t>У</w:t>
      </w:r>
      <w:r w:rsidRPr="00DE4123">
        <w:rPr>
          <w:rFonts w:ascii="Times New Roman" w:hAnsi="Times New Roman" w:cs="Times New Roman"/>
          <w:b w:val="0"/>
          <w:sz w:val="22"/>
          <w:szCs w:val="22"/>
          <w:highlight w:val="yellow"/>
        </w:rPr>
        <w:t>МЕНТ</w:t>
      </w:r>
      <w:r w:rsidR="000A4C0F" w:rsidRPr="00B645B0">
        <w:rPr>
          <w:rFonts w:ascii="Times New Roman" w:hAnsi="Times New Roman" w:cs="Times New Roman"/>
          <w:b w:val="0"/>
          <w:sz w:val="22"/>
          <w:szCs w:val="22"/>
        </w:rPr>
        <w:t>, с одной стороны, и</w:t>
      </w:r>
      <w:r w:rsidR="00B64201" w:rsidRPr="00B64201">
        <w:t xml:space="preserve"> </w:t>
      </w:r>
      <w:r w:rsidR="00B64201" w:rsidRPr="00B64201">
        <w:rPr>
          <w:rFonts w:ascii="Times New Roman" w:hAnsi="Times New Roman" w:cs="Times New Roman"/>
          <w:b w:val="0"/>
          <w:sz w:val="22"/>
          <w:szCs w:val="22"/>
        </w:rPr>
        <w:t>ООО «</w:t>
      </w:r>
      <w:r w:rsidR="002602F0" w:rsidRPr="00B64201">
        <w:rPr>
          <w:rFonts w:ascii="Times New Roman" w:hAnsi="Times New Roman" w:cs="Times New Roman"/>
          <w:b w:val="0"/>
          <w:sz w:val="22"/>
          <w:szCs w:val="22"/>
        </w:rPr>
        <w:t>Старт Инжиниринг</w:t>
      </w:r>
      <w:r w:rsidR="00B64201" w:rsidRPr="00B64201">
        <w:rPr>
          <w:rFonts w:ascii="Times New Roman" w:hAnsi="Times New Roman" w:cs="Times New Roman"/>
          <w:b w:val="0"/>
          <w:sz w:val="22"/>
          <w:szCs w:val="22"/>
        </w:rPr>
        <w:t>»</w:t>
      </w:r>
      <w:r w:rsidR="00B645B0" w:rsidRPr="00B645B0">
        <w:rPr>
          <w:rFonts w:ascii="Times New Roman" w:hAnsi="Times New Roman" w:cs="Times New Roman"/>
          <w:b w:val="0"/>
          <w:sz w:val="22"/>
          <w:szCs w:val="22"/>
        </w:rPr>
        <w:t>, именуемый в дальнейшем «Исполнитель», в лице з</w:t>
      </w:r>
      <w:r w:rsidR="00B645B0" w:rsidRPr="00B645B0">
        <w:rPr>
          <w:rFonts w:ascii="Times New Roman" w:hAnsi="Times New Roman" w:cs="Times New Roman"/>
          <w:b w:val="0"/>
          <w:sz w:val="22"/>
          <w:szCs w:val="22"/>
        </w:rPr>
        <w:t>а</w:t>
      </w:r>
      <w:r w:rsidR="00B645B0" w:rsidRPr="00B645B0">
        <w:rPr>
          <w:rFonts w:ascii="Times New Roman" w:hAnsi="Times New Roman" w:cs="Times New Roman"/>
          <w:b w:val="0"/>
          <w:sz w:val="22"/>
          <w:szCs w:val="22"/>
        </w:rPr>
        <w:t xml:space="preserve">местителя директора </w:t>
      </w:r>
      <w:r w:rsidR="00B64201" w:rsidRPr="00B64201">
        <w:rPr>
          <w:rFonts w:ascii="Times New Roman" w:hAnsi="Times New Roman" w:cs="Times New Roman"/>
          <w:b w:val="0"/>
          <w:sz w:val="22"/>
          <w:szCs w:val="22"/>
        </w:rPr>
        <w:t>Доценко Андре</w:t>
      </w:r>
      <w:r w:rsidR="00B64201">
        <w:rPr>
          <w:rFonts w:ascii="Times New Roman" w:hAnsi="Times New Roman" w:cs="Times New Roman"/>
          <w:b w:val="0"/>
          <w:sz w:val="22"/>
          <w:szCs w:val="22"/>
        </w:rPr>
        <w:t>я</w:t>
      </w:r>
      <w:r w:rsidR="00B64201" w:rsidRPr="00B64201">
        <w:rPr>
          <w:rFonts w:ascii="Times New Roman" w:hAnsi="Times New Roman" w:cs="Times New Roman"/>
          <w:b w:val="0"/>
          <w:sz w:val="22"/>
          <w:szCs w:val="22"/>
        </w:rPr>
        <w:t xml:space="preserve"> Геннадьевич</w:t>
      </w:r>
      <w:r w:rsidR="00B64201">
        <w:rPr>
          <w:rFonts w:ascii="Times New Roman" w:hAnsi="Times New Roman" w:cs="Times New Roman"/>
          <w:b w:val="0"/>
          <w:sz w:val="22"/>
          <w:szCs w:val="22"/>
        </w:rPr>
        <w:t>а</w:t>
      </w:r>
      <w:r w:rsidR="00B645B0" w:rsidRPr="00B645B0">
        <w:rPr>
          <w:rFonts w:ascii="Times New Roman" w:hAnsi="Times New Roman" w:cs="Times New Roman"/>
          <w:b w:val="0"/>
          <w:sz w:val="22"/>
          <w:szCs w:val="22"/>
        </w:rPr>
        <w:t>, действующего</w:t>
      </w:r>
      <w:r w:rsidR="00B645B0" w:rsidRPr="00756178">
        <w:rPr>
          <w:rFonts w:ascii="Times New Roman" w:hAnsi="Times New Roman" w:cs="Times New Roman"/>
          <w:b w:val="0"/>
          <w:sz w:val="22"/>
          <w:szCs w:val="22"/>
        </w:rPr>
        <w:t xml:space="preserve"> на основании </w:t>
      </w:r>
      <w:r w:rsidR="00B64201">
        <w:rPr>
          <w:rFonts w:ascii="Times New Roman" w:hAnsi="Times New Roman" w:cs="Times New Roman"/>
          <w:b w:val="0"/>
          <w:sz w:val="22"/>
          <w:szCs w:val="22"/>
        </w:rPr>
        <w:t>Соглашения об оказании услуг по проведению Конференции «Кремний-2024»</w:t>
      </w:r>
      <w:r w:rsidR="006B782C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B645B0" w:rsidRPr="00756178">
        <w:rPr>
          <w:rFonts w:ascii="Times New Roman" w:hAnsi="Times New Roman" w:cs="Times New Roman"/>
          <w:b w:val="0"/>
          <w:sz w:val="22"/>
          <w:szCs w:val="22"/>
        </w:rPr>
        <w:t>с другой стороны, заключили</w:t>
      </w:r>
      <w:r w:rsidR="00B645B0" w:rsidRPr="004D0DF6">
        <w:rPr>
          <w:rFonts w:ascii="Times New Roman" w:hAnsi="Times New Roman" w:cs="Times New Roman"/>
          <w:b w:val="0"/>
          <w:sz w:val="22"/>
          <w:szCs w:val="22"/>
        </w:rPr>
        <w:t xml:space="preserve"> насто</w:t>
      </w:r>
      <w:r w:rsidR="00B645B0" w:rsidRPr="004D0DF6">
        <w:rPr>
          <w:rFonts w:ascii="Times New Roman" w:hAnsi="Times New Roman" w:cs="Times New Roman"/>
          <w:b w:val="0"/>
          <w:sz w:val="22"/>
          <w:szCs w:val="22"/>
        </w:rPr>
        <w:t>я</w:t>
      </w:r>
      <w:r w:rsidR="00B645B0" w:rsidRPr="004D0DF6">
        <w:rPr>
          <w:rFonts w:ascii="Times New Roman" w:hAnsi="Times New Roman" w:cs="Times New Roman"/>
          <w:b w:val="0"/>
          <w:sz w:val="22"/>
          <w:szCs w:val="22"/>
        </w:rPr>
        <w:t>щий договор о нижеследующем.</w:t>
      </w:r>
      <w:proofErr w:type="gramEnd"/>
    </w:p>
    <w:p w:rsidR="000A4C0F" w:rsidRDefault="000A4C0F" w:rsidP="002D6929">
      <w:pPr>
        <w:spacing w:before="12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обязуется оказать услуги по организации участия</w:t>
      </w:r>
      <w:r w:rsidR="000D3F7B">
        <w:rPr>
          <w:sz w:val="22"/>
          <w:szCs w:val="22"/>
        </w:rPr>
        <w:t xml:space="preserve"> сотрудника</w:t>
      </w:r>
      <w:r>
        <w:rPr>
          <w:sz w:val="22"/>
          <w:szCs w:val="22"/>
        </w:rPr>
        <w:t xml:space="preserve"> Заказчика </w:t>
      </w:r>
      <w:r w:rsidR="003F508B" w:rsidRPr="00DE4123">
        <w:rPr>
          <w:sz w:val="22"/>
          <w:szCs w:val="22"/>
          <w:highlight w:val="yellow"/>
        </w:rPr>
        <w:t>ФИО УЧАСТНИК</w:t>
      </w:r>
      <w:proofErr w:type="gramStart"/>
      <w:r w:rsidR="003F508B" w:rsidRPr="00DE4123">
        <w:rPr>
          <w:sz w:val="22"/>
          <w:szCs w:val="22"/>
          <w:highlight w:val="yellow"/>
        </w:rPr>
        <w:t>А</w:t>
      </w:r>
      <w:r w:rsidR="003F508B" w:rsidRPr="007B5B4D">
        <w:rPr>
          <w:sz w:val="22"/>
          <w:szCs w:val="22"/>
          <w:highlight w:val="yellow"/>
        </w:rPr>
        <w:t>(</w:t>
      </w:r>
      <w:proofErr w:type="gramEnd"/>
      <w:r w:rsidR="003F508B" w:rsidRPr="007B5B4D">
        <w:rPr>
          <w:sz w:val="22"/>
          <w:szCs w:val="22"/>
          <w:highlight w:val="yellow"/>
        </w:rPr>
        <w:t xml:space="preserve"> или список участников)</w:t>
      </w:r>
      <w:r w:rsidR="003F508B" w:rsidRPr="003F508B">
        <w:rPr>
          <w:sz w:val="22"/>
          <w:szCs w:val="22"/>
        </w:rPr>
        <w:t xml:space="preserve"> </w:t>
      </w:r>
      <w:r w:rsidR="00EB06C2" w:rsidRPr="00EB06C2">
        <w:rPr>
          <w:sz w:val="22"/>
          <w:szCs w:val="22"/>
        </w:rPr>
        <w:t xml:space="preserve">в </w:t>
      </w:r>
      <w:r w:rsidR="007B5B4D" w:rsidRPr="007B5B4D">
        <w:rPr>
          <w:sz w:val="22"/>
          <w:szCs w:val="22"/>
        </w:rPr>
        <w:t>X</w:t>
      </w:r>
      <w:r w:rsidR="00B64201">
        <w:rPr>
          <w:sz w:val="22"/>
          <w:szCs w:val="22"/>
          <w:lang w:val="en-US"/>
        </w:rPr>
        <w:t>V</w:t>
      </w:r>
      <w:r w:rsidR="007B5B4D" w:rsidRPr="007B5B4D">
        <w:rPr>
          <w:sz w:val="22"/>
          <w:szCs w:val="22"/>
        </w:rPr>
        <w:t xml:space="preserve"> </w:t>
      </w:r>
      <w:r w:rsidR="00B64201" w:rsidRPr="00B64201">
        <w:rPr>
          <w:sz w:val="22"/>
          <w:szCs w:val="22"/>
        </w:rPr>
        <w:t>Конференция по актуальным проблемам физики, мат</w:t>
      </w:r>
      <w:r w:rsidR="00B64201" w:rsidRPr="00B64201">
        <w:rPr>
          <w:sz w:val="22"/>
          <w:szCs w:val="22"/>
        </w:rPr>
        <w:t>е</w:t>
      </w:r>
      <w:r w:rsidR="00B64201" w:rsidRPr="00B64201">
        <w:rPr>
          <w:sz w:val="22"/>
          <w:szCs w:val="22"/>
        </w:rPr>
        <w:t xml:space="preserve">риаловедения, технологии и диагностики кремния, </w:t>
      </w:r>
      <w:proofErr w:type="spellStart"/>
      <w:r w:rsidR="00B64201" w:rsidRPr="00B64201">
        <w:rPr>
          <w:sz w:val="22"/>
          <w:szCs w:val="22"/>
        </w:rPr>
        <w:t>нанометровых</w:t>
      </w:r>
      <w:proofErr w:type="spellEnd"/>
      <w:r w:rsidR="00B64201" w:rsidRPr="00B64201">
        <w:rPr>
          <w:sz w:val="22"/>
          <w:szCs w:val="22"/>
        </w:rPr>
        <w:t xml:space="preserve"> структур и приборов на его основе</w:t>
      </w:r>
      <w:r w:rsidR="007B5B4D" w:rsidRPr="007B5B4D">
        <w:rPr>
          <w:sz w:val="22"/>
          <w:szCs w:val="22"/>
        </w:rPr>
        <w:t xml:space="preserve">. </w:t>
      </w:r>
      <w:r w:rsidR="007B5B4D">
        <w:rPr>
          <w:b/>
          <w:sz w:val="22"/>
          <w:szCs w:val="22"/>
        </w:rPr>
        <w:t>Кремний 20</w:t>
      </w:r>
      <w:r w:rsidR="00B64201">
        <w:rPr>
          <w:b/>
          <w:sz w:val="22"/>
          <w:szCs w:val="22"/>
        </w:rPr>
        <w:t>2</w:t>
      </w:r>
      <w:r w:rsidR="007B5B4D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(далее </w:t>
      </w:r>
      <w:r w:rsidR="002D6929">
        <w:rPr>
          <w:sz w:val="22"/>
          <w:szCs w:val="22"/>
        </w:rPr>
        <w:t>—</w:t>
      </w:r>
      <w:r w:rsidR="00B64201">
        <w:rPr>
          <w:sz w:val="22"/>
          <w:szCs w:val="22"/>
        </w:rPr>
        <w:t xml:space="preserve"> У</w:t>
      </w:r>
      <w:r>
        <w:rPr>
          <w:sz w:val="22"/>
          <w:szCs w:val="22"/>
        </w:rPr>
        <w:t xml:space="preserve">слуги), а Заказчик обязуется </w:t>
      </w:r>
      <w:proofErr w:type="gramStart"/>
      <w:r>
        <w:rPr>
          <w:sz w:val="22"/>
          <w:szCs w:val="22"/>
        </w:rPr>
        <w:t>принять и оплатить</w:t>
      </w:r>
      <w:proofErr w:type="gramEnd"/>
      <w:r>
        <w:rPr>
          <w:sz w:val="22"/>
          <w:szCs w:val="22"/>
        </w:rPr>
        <w:t xml:space="preserve"> эти </w:t>
      </w:r>
      <w:r w:rsidR="00B64201">
        <w:rPr>
          <w:sz w:val="22"/>
          <w:szCs w:val="22"/>
        </w:rPr>
        <w:t>У</w:t>
      </w:r>
      <w:r>
        <w:rPr>
          <w:sz w:val="22"/>
          <w:szCs w:val="22"/>
        </w:rPr>
        <w:t>слуги.</w:t>
      </w:r>
    </w:p>
    <w:p w:rsidR="000A4C0F" w:rsidRDefault="000A4C0F" w:rsidP="002D6929">
      <w:pPr>
        <w:spacing w:before="12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 w:rsidRPr="00B645B0">
        <w:rPr>
          <w:sz w:val="22"/>
          <w:szCs w:val="22"/>
        </w:rPr>
        <w:t xml:space="preserve">2.1. Цена услуг, оказываемых в соответствии с условиями настоящего Договора, составляет: </w:t>
      </w:r>
      <w:r w:rsidR="00B64201">
        <w:rPr>
          <w:sz w:val="22"/>
          <w:szCs w:val="22"/>
        </w:rPr>
        <w:t>15 </w:t>
      </w:r>
      <w:r w:rsidR="00D60F99" w:rsidRPr="00B645B0">
        <w:rPr>
          <w:sz w:val="22"/>
          <w:szCs w:val="22"/>
        </w:rPr>
        <w:t>0</w:t>
      </w:r>
      <w:r w:rsidRPr="00B645B0">
        <w:rPr>
          <w:sz w:val="22"/>
          <w:szCs w:val="22"/>
        </w:rPr>
        <w:t>00 (</w:t>
      </w:r>
      <w:r w:rsidR="00B64201">
        <w:rPr>
          <w:sz w:val="22"/>
          <w:szCs w:val="22"/>
        </w:rPr>
        <w:t>Пятнадцать</w:t>
      </w:r>
      <w:r w:rsidR="00B645B0" w:rsidRPr="00B645B0">
        <w:rPr>
          <w:sz w:val="22"/>
          <w:szCs w:val="22"/>
        </w:rPr>
        <w:t xml:space="preserve"> </w:t>
      </w:r>
      <w:r w:rsidR="00D60F99" w:rsidRPr="00B645B0">
        <w:rPr>
          <w:sz w:val="22"/>
          <w:szCs w:val="22"/>
        </w:rPr>
        <w:t>тысяч</w:t>
      </w:r>
      <w:r w:rsidRPr="00B645B0">
        <w:rPr>
          <w:sz w:val="22"/>
          <w:szCs w:val="22"/>
        </w:rPr>
        <w:t>) руб</w:t>
      </w:r>
      <w:r w:rsidR="00DE710D" w:rsidRPr="00B645B0">
        <w:rPr>
          <w:sz w:val="22"/>
          <w:szCs w:val="22"/>
        </w:rPr>
        <w:t>лей</w:t>
      </w:r>
      <w:r w:rsidR="00B64201">
        <w:rPr>
          <w:sz w:val="22"/>
          <w:szCs w:val="22"/>
        </w:rPr>
        <w:t xml:space="preserve"> </w:t>
      </w:r>
      <w:r w:rsidR="00B64201" w:rsidRPr="00B64201">
        <w:rPr>
          <w:sz w:val="22"/>
          <w:szCs w:val="22"/>
          <w:highlight w:val="yellow"/>
        </w:rPr>
        <w:t>(* на количество участников</w:t>
      </w:r>
      <w:r w:rsidR="00B64201">
        <w:rPr>
          <w:sz w:val="22"/>
          <w:szCs w:val="22"/>
        </w:rPr>
        <w:t>). НДС не взымается в связи с упр</w:t>
      </w:r>
      <w:r w:rsidR="00B64201">
        <w:rPr>
          <w:sz w:val="22"/>
          <w:szCs w:val="22"/>
        </w:rPr>
        <w:t>о</w:t>
      </w:r>
      <w:r w:rsidR="00B64201">
        <w:rPr>
          <w:sz w:val="22"/>
          <w:szCs w:val="22"/>
        </w:rPr>
        <w:t>щённой системой налогообложения.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proofErr w:type="gramStart"/>
      <w:r>
        <w:rPr>
          <w:sz w:val="22"/>
          <w:szCs w:val="22"/>
        </w:rPr>
        <w:t>Расчет за услуги производится путём перечисления денежных средств (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="00DE710D">
        <w:rPr>
          <w:sz w:val="22"/>
          <w:szCs w:val="22"/>
        </w:rPr>
        <w:t> </w:t>
      </w:r>
      <w:r>
        <w:rPr>
          <w:sz w:val="22"/>
          <w:szCs w:val="22"/>
        </w:rPr>
        <w:t>2.1.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Договора) на расчётный счёт Исполнителя в течение 10 (десяти) рабочих дней с момента подписания настоящего</w:t>
      </w:r>
      <w:proofErr w:type="gramEnd"/>
      <w:r>
        <w:rPr>
          <w:sz w:val="22"/>
          <w:szCs w:val="22"/>
        </w:rPr>
        <w:t xml:space="preserve"> Договора на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счета, выставленного Исполнителем.</w:t>
      </w:r>
    </w:p>
    <w:p w:rsidR="000A4C0F" w:rsidRDefault="000A4C0F" w:rsidP="002D6929">
      <w:pPr>
        <w:spacing w:before="12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СРОК И ПОРЯДОК ОКАЗАНИЯ УСЛУГ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Услуги оказываются в срок с </w:t>
      </w:r>
      <w:r w:rsidR="00B64201">
        <w:rPr>
          <w:sz w:val="22"/>
          <w:szCs w:val="22"/>
        </w:rPr>
        <w:t>15</w:t>
      </w:r>
      <w:r w:rsidR="00EB06C2">
        <w:rPr>
          <w:sz w:val="22"/>
          <w:szCs w:val="22"/>
        </w:rPr>
        <w:t xml:space="preserve"> июл</w:t>
      </w:r>
      <w:r w:rsidR="00DE710D">
        <w:rPr>
          <w:sz w:val="22"/>
          <w:szCs w:val="22"/>
        </w:rPr>
        <w:t>я</w:t>
      </w:r>
      <w:r>
        <w:rPr>
          <w:sz w:val="22"/>
          <w:szCs w:val="22"/>
        </w:rPr>
        <w:t xml:space="preserve"> по </w:t>
      </w:r>
      <w:r w:rsidR="00B64201">
        <w:rPr>
          <w:sz w:val="22"/>
          <w:szCs w:val="22"/>
        </w:rPr>
        <w:t>20</w:t>
      </w:r>
      <w:r w:rsidR="00EB06C2">
        <w:rPr>
          <w:sz w:val="22"/>
          <w:szCs w:val="22"/>
        </w:rPr>
        <w:t xml:space="preserve"> июл</w:t>
      </w:r>
      <w:r w:rsidR="00DE710D">
        <w:rPr>
          <w:sz w:val="22"/>
          <w:szCs w:val="22"/>
        </w:rPr>
        <w:t>я 20</w:t>
      </w:r>
      <w:r w:rsidR="00B64201">
        <w:rPr>
          <w:sz w:val="22"/>
          <w:szCs w:val="22"/>
        </w:rPr>
        <w:t>2</w:t>
      </w:r>
      <w:r w:rsidR="007B5B4D">
        <w:rPr>
          <w:sz w:val="22"/>
          <w:szCs w:val="22"/>
        </w:rPr>
        <w:t>4</w:t>
      </w:r>
      <w:r w:rsidR="00DE710D">
        <w:rPr>
          <w:sz w:val="22"/>
          <w:szCs w:val="22"/>
        </w:rPr>
        <w:t> г.</w:t>
      </w:r>
      <w:r>
        <w:rPr>
          <w:sz w:val="22"/>
          <w:szCs w:val="22"/>
        </w:rPr>
        <w:t xml:space="preserve"> по </w:t>
      </w:r>
      <w:r w:rsidRPr="00B645B0">
        <w:rPr>
          <w:sz w:val="22"/>
          <w:szCs w:val="22"/>
        </w:rPr>
        <w:t xml:space="preserve">адресу </w:t>
      </w:r>
      <w:r w:rsidR="00B64201" w:rsidRPr="00B64201">
        <w:rPr>
          <w:sz w:val="22"/>
          <w:szCs w:val="22"/>
        </w:rPr>
        <w:t xml:space="preserve">Туристический комплекс «Парк </w:t>
      </w:r>
      <w:proofErr w:type="spellStart"/>
      <w:r w:rsidR="00B64201" w:rsidRPr="00B64201">
        <w:rPr>
          <w:sz w:val="22"/>
          <w:szCs w:val="22"/>
        </w:rPr>
        <w:t>Сагаан</w:t>
      </w:r>
      <w:proofErr w:type="spellEnd"/>
      <w:r w:rsidR="00B64201" w:rsidRPr="00B64201">
        <w:rPr>
          <w:sz w:val="22"/>
          <w:szCs w:val="22"/>
        </w:rPr>
        <w:t xml:space="preserve"> </w:t>
      </w:r>
      <w:proofErr w:type="spellStart"/>
      <w:r w:rsidR="00B64201" w:rsidRPr="00B64201">
        <w:rPr>
          <w:sz w:val="22"/>
          <w:szCs w:val="22"/>
        </w:rPr>
        <w:t>Морин</w:t>
      </w:r>
      <w:proofErr w:type="spellEnd"/>
      <w:r w:rsidR="00B64201" w:rsidRPr="00B64201">
        <w:rPr>
          <w:sz w:val="22"/>
          <w:szCs w:val="22"/>
        </w:rPr>
        <w:t>»</w:t>
      </w:r>
      <w:r w:rsidR="00B64201">
        <w:rPr>
          <w:sz w:val="22"/>
          <w:szCs w:val="22"/>
        </w:rPr>
        <w:t xml:space="preserve"> </w:t>
      </w:r>
      <w:r w:rsidR="00B64201">
        <w:rPr>
          <w:rFonts w:ascii="Montserrat" w:hAnsi="Montserrat"/>
          <w:color w:val="333333"/>
          <w:sz w:val="21"/>
          <w:szCs w:val="21"/>
          <w:shd w:val="clear" w:color="auto" w:fill="FFFFFF"/>
        </w:rPr>
        <w:t xml:space="preserve">671243, РБ, </w:t>
      </w:r>
      <w:proofErr w:type="spellStart"/>
      <w:r w:rsidR="00B64201">
        <w:rPr>
          <w:rFonts w:ascii="Montserrat" w:hAnsi="Montserrat"/>
          <w:color w:val="333333"/>
          <w:sz w:val="21"/>
          <w:szCs w:val="21"/>
          <w:shd w:val="clear" w:color="auto" w:fill="FFFFFF"/>
        </w:rPr>
        <w:t>Кабанский</w:t>
      </w:r>
      <w:proofErr w:type="spellEnd"/>
      <w:r w:rsidR="00B64201">
        <w:rPr>
          <w:rFonts w:ascii="Montserrat" w:hAnsi="Montserrat"/>
          <w:color w:val="333333"/>
          <w:sz w:val="21"/>
          <w:szCs w:val="21"/>
          <w:shd w:val="clear" w:color="auto" w:fill="FFFFFF"/>
        </w:rPr>
        <w:t xml:space="preserve"> район, </w:t>
      </w:r>
      <w:proofErr w:type="gramStart"/>
      <w:r w:rsidR="00B64201">
        <w:rPr>
          <w:rFonts w:ascii="Montserrat" w:hAnsi="Montserrat"/>
          <w:color w:val="333333"/>
          <w:sz w:val="21"/>
          <w:szCs w:val="21"/>
          <w:shd w:val="clear" w:color="auto" w:fill="FFFFFF"/>
        </w:rPr>
        <w:t>с</w:t>
      </w:r>
      <w:proofErr w:type="gramEnd"/>
      <w:r w:rsidR="00B64201">
        <w:rPr>
          <w:rFonts w:ascii="Montserrat" w:hAnsi="Montserrat"/>
          <w:color w:val="333333"/>
          <w:sz w:val="21"/>
          <w:szCs w:val="21"/>
          <w:shd w:val="clear" w:color="auto" w:fill="FFFFFF"/>
        </w:rPr>
        <w:t>. Сухая, ул. Байкальская, д. 101</w:t>
      </w:r>
      <w:r w:rsidRPr="00B645B0">
        <w:rPr>
          <w:sz w:val="22"/>
          <w:szCs w:val="22"/>
        </w:rPr>
        <w:t>.</w:t>
      </w:r>
    </w:p>
    <w:p w:rsidR="000A4C0F" w:rsidRDefault="000A4C0F" w:rsidP="00980106">
      <w:pPr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bCs/>
          <w:sz w:val="22"/>
          <w:szCs w:val="22"/>
        </w:rPr>
        <w:t>Сдача</w:t>
      </w:r>
      <w:r w:rsidR="00DE710D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приемка услуг оформляется Актом сдачи</w:t>
      </w:r>
      <w:r w:rsidR="00DE710D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приемки</w:t>
      </w:r>
      <w:r>
        <w:rPr>
          <w:sz w:val="22"/>
          <w:szCs w:val="22"/>
        </w:rPr>
        <w:t xml:space="preserve"> оказанных услуг</w:t>
      </w:r>
      <w:r>
        <w:rPr>
          <w:bCs/>
          <w:sz w:val="22"/>
          <w:szCs w:val="22"/>
        </w:rPr>
        <w:t>.</w:t>
      </w:r>
    </w:p>
    <w:p w:rsidR="000A4C0F" w:rsidRDefault="000A4C0F" w:rsidP="00980106">
      <w:pPr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3.3. Акт сдачи-приемки</w:t>
      </w:r>
      <w:r>
        <w:rPr>
          <w:sz w:val="22"/>
          <w:szCs w:val="22"/>
        </w:rPr>
        <w:t xml:space="preserve"> оказанных услуг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составляется и направляется</w:t>
      </w:r>
      <w:proofErr w:type="gramEnd"/>
      <w:r>
        <w:rPr>
          <w:bCs/>
          <w:sz w:val="22"/>
          <w:szCs w:val="22"/>
        </w:rPr>
        <w:t xml:space="preserve"> Исполнителем Заказчику, который в течение 10 (десяти) рабочих дней с момента получения указанного акта подписывает его или направляет мотивированный отказ от подписания.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3.4. </w:t>
      </w:r>
      <w:r>
        <w:rPr>
          <w:sz w:val="22"/>
          <w:szCs w:val="22"/>
        </w:rPr>
        <w:t xml:space="preserve">Услуги считаются оказанными после подписания Сторонами Акта </w:t>
      </w:r>
      <w:r w:rsidR="00DE710D">
        <w:rPr>
          <w:bCs/>
          <w:sz w:val="22"/>
          <w:szCs w:val="22"/>
        </w:rPr>
        <w:t>сдачи-приемки</w:t>
      </w:r>
      <w:r>
        <w:rPr>
          <w:sz w:val="22"/>
          <w:szCs w:val="22"/>
        </w:rPr>
        <w:t xml:space="preserve"> услуг.</w:t>
      </w:r>
    </w:p>
    <w:p w:rsidR="000A4C0F" w:rsidRDefault="000A4C0F" w:rsidP="00DE710D">
      <w:pPr>
        <w:spacing w:before="12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4.4. Исполнитель обязан:</w:t>
      </w:r>
    </w:p>
    <w:p w:rsidR="000A4C0F" w:rsidRDefault="000A4C0F" w:rsidP="00980106">
      <w:pPr>
        <w:pStyle w:val="a3"/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4.1.1. Оказать услуги надлежащего качества, в полном объеме и в установленный Договором срок.</w:t>
      </w:r>
    </w:p>
    <w:p w:rsidR="000A4C0F" w:rsidRDefault="000A4C0F" w:rsidP="00980106">
      <w:pPr>
        <w:pStyle w:val="a3"/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4.2. Заказчик обязан: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4.2.1. Оплатить услуги по цене и в порядке, указанном в п. 2 настоящего Договора.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4.2.2. В течение 10 (десяти) рабочих дней, при отсутствии претензий к Исполнителю, подписать Акт сдачи-приемки оказанных услуг и направить его Исполнителю.</w:t>
      </w:r>
    </w:p>
    <w:p w:rsidR="000A4C0F" w:rsidRPr="00DE710D" w:rsidRDefault="000A4C0F" w:rsidP="00DE710D">
      <w:pPr>
        <w:spacing w:before="120"/>
        <w:ind w:firstLine="284"/>
        <w:jc w:val="center"/>
        <w:rPr>
          <w:b/>
          <w:sz w:val="22"/>
          <w:szCs w:val="22"/>
        </w:rPr>
      </w:pPr>
      <w:r w:rsidRPr="00DE710D">
        <w:rPr>
          <w:b/>
          <w:sz w:val="22"/>
          <w:szCs w:val="22"/>
        </w:rPr>
        <w:t>5. ОТВЕТСТВЕННОСТЬ СТОРОН</w:t>
      </w:r>
    </w:p>
    <w:p w:rsidR="000A4C0F" w:rsidRDefault="000A4C0F" w:rsidP="00980106">
      <w:pPr>
        <w:shd w:val="clear" w:color="auto" w:fill="FFFFFF"/>
        <w:tabs>
          <w:tab w:val="left" w:pos="360"/>
          <w:tab w:val="left" w:pos="720"/>
          <w:tab w:val="left" w:pos="851"/>
          <w:tab w:val="left" w:pos="900"/>
          <w:tab w:val="left" w:pos="993"/>
        </w:tabs>
        <w:spacing w:line="276" w:lineRule="auto"/>
        <w:ind w:firstLine="28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5.1. </w:t>
      </w:r>
      <w:r>
        <w:rPr>
          <w:sz w:val="22"/>
          <w:szCs w:val="22"/>
        </w:rPr>
        <w:t>Стороны несут ответственность за неисполнение либо ненадлежащее исполнение обязательств в соответствии с законодательством РФ.</w:t>
      </w:r>
    </w:p>
    <w:p w:rsidR="000A4C0F" w:rsidRPr="006D0A81" w:rsidRDefault="000A4C0F" w:rsidP="006D0A81">
      <w:pPr>
        <w:spacing w:before="120"/>
        <w:ind w:firstLine="284"/>
        <w:jc w:val="center"/>
        <w:rPr>
          <w:b/>
          <w:sz w:val="22"/>
          <w:szCs w:val="22"/>
        </w:rPr>
      </w:pPr>
      <w:r w:rsidRPr="006D0A81">
        <w:rPr>
          <w:b/>
          <w:sz w:val="22"/>
          <w:szCs w:val="22"/>
        </w:rPr>
        <w:t>6. СРОК ДЕЙСТВИЯ, ПОРЯДОК ИЗМЕНЕНИЯ И РАСТОРЖЕНИЯ ДОГОВОРА</w:t>
      </w:r>
    </w:p>
    <w:p w:rsidR="000A4C0F" w:rsidRDefault="000A4C0F" w:rsidP="00980106">
      <w:pPr>
        <w:widowControl w:val="0"/>
        <w:shd w:val="clear" w:color="auto" w:fill="FFFFFF"/>
        <w:tabs>
          <w:tab w:val="left" w:pos="0"/>
          <w:tab w:val="left" w:pos="720"/>
          <w:tab w:val="left" w:pos="851"/>
          <w:tab w:val="left" w:pos="900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6.1. Настоящий Договор </w:t>
      </w:r>
      <w:proofErr w:type="gramStart"/>
      <w:r>
        <w:rPr>
          <w:spacing w:val="5"/>
          <w:sz w:val="22"/>
          <w:szCs w:val="22"/>
        </w:rPr>
        <w:t>вступает в силу с момента его подписания Сторонами и действует</w:t>
      </w:r>
      <w:proofErr w:type="gramEnd"/>
      <w:r>
        <w:rPr>
          <w:spacing w:val="5"/>
          <w:sz w:val="22"/>
          <w:szCs w:val="22"/>
        </w:rPr>
        <w:t xml:space="preserve"> по </w:t>
      </w:r>
      <w:r w:rsidR="00B64201">
        <w:rPr>
          <w:sz w:val="22"/>
          <w:szCs w:val="22"/>
        </w:rPr>
        <w:t>20</w:t>
      </w:r>
      <w:r w:rsidRPr="00B645B0">
        <w:rPr>
          <w:sz w:val="22"/>
          <w:szCs w:val="22"/>
        </w:rPr>
        <w:t>.0</w:t>
      </w:r>
      <w:r w:rsidR="00B645B0" w:rsidRPr="00B645B0">
        <w:rPr>
          <w:sz w:val="22"/>
          <w:szCs w:val="22"/>
        </w:rPr>
        <w:t>7</w:t>
      </w:r>
      <w:r w:rsidR="001E5E2F">
        <w:rPr>
          <w:sz w:val="22"/>
          <w:szCs w:val="22"/>
        </w:rPr>
        <w:t>.20</w:t>
      </w:r>
      <w:r w:rsidR="00B64201">
        <w:rPr>
          <w:sz w:val="22"/>
          <w:szCs w:val="22"/>
        </w:rPr>
        <w:t>2</w:t>
      </w:r>
      <w:r w:rsidR="007B5B4D">
        <w:rPr>
          <w:sz w:val="22"/>
          <w:szCs w:val="22"/>
        </w:rPr>
        <w:t>4</w:t>
      </w:r>
      <w:r w:rsidR="006D0A81" w:rsidRPr="00B645B0">
        <w:rPr>
          <w:sz w:val="22"/>
          <w:szCs w:val="22"/>
        </w:rPr>
        <w:t> </w:t>
      </w:r>
      <w:r w:rsidRPr="00B645B0">
        <w:rPr>
          <w:sz w:val="22"/>
          <w:szCs w:val="22"/>
        </w:rPr>
        <w:t>г.</w:t>
      </w:r>
    </w:p>
    <w:p w:rsidR="000A4C0F" w:rsidRDefault="000A4C0F" w:rsidP="00980106">
      <w:pPr>
        <w:widowControl w:val="0"/>
        <w:shd w:val="clear" w:color="auto" w:fill="FFFFFF"/>
        <w:tabs>
          <w:tab w:val="left" w:pos="0"/>
          <w:tab w:val="left" w:pos="720"/>
          <w:tab w:val="left" w:pos="851"/>
          <w:tab w:val="left" w:pos="900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6.2. Окончание срока действия Договора не освобождает Стороны от ответственности за исполн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 Сторонами обязательств, принятых в соответствии с условиями настоящего Договора.</w:t>
      </w:r>
    </w:p>
    <w:p w:rsidR="000A4C0F" w:rsidRDefault="000A4C0F" w:rsidP="006D0A81">
      <w:pPr>
        <w:spacing w:before="12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ПОРЯДОК РАЗРЕШЕНИЯ СПОРОВ</w:t>
      </w:r>
    </w:p>
    <w:p w:rsidR="000A4C0F" w:rsidRDefault="000A4C0F" w:rsidP="00980106">
      <w:pPr>
        <w:tabs>
          <w:tab w:val="left" w:pos="567"/>
        </w:tabs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7.1. Все споры или разногласия, возникающие между Сторонами в связи с исполнением обяз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тельств по настоящему Договору, разрешаются путем переговоров.</w:t>
      </w:r>
    </w:p>
    <w:p w:rsidR="000A4C0F" w:rsidRDefault="000A4C0F" w:rsidP="00980106">
      <w:pPr>
        <w:tabs>
          <w:tab w:val="left" w:pos="567"/>
        </w:tabs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невозможности разрешения споров и разногласий путем переговоров, они подлежат рассмотрению в Арбитражном суде </w:t>
      </w:r>
      <w:r w:rsidR="00F71CD2">
        <w:rPr>
          <w:sz w:val="22"/>
          <w:szCs w:val="22"/>
        </w:rPr>
        <w:t>Иркутской</w:t>
      </w:r>
      <w:r>
        <w:rPr>
          <w:sz w:val="22"/>
          <w:szCs w:val="22"/>
        </w:rPr>
        <w:t xml:space="preserve"> области согласно порядку, установленному законод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тельством РФ. </w:t>
      </w:r>
    </w:p>
    <w:p w:rsidR="000A4C0F" w:rsidRDefault="000A4C0F" w:rsidP="006D0A81">
      <w:pPr>
        <w:spacing w:before="12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8. ЗАКЛЮЧИТЕЛЬНЫЕ ПОЛОЖЕНИЯ</w:t>
      </w:r>
    </w:p>
    <w:p w:rsidR="000A4C0F" w:rsidRDefault="000A4C0F" w:rsidP="00980106">
      <w:pPr>
        <w:pStyle w:val="a3"/>
        <w:tabs>
          <w:tab w:val="left" w:pos="0"/>
          <w:tab w:val="left" w:pos="180"/>
          <w:tab w:val="left" w:pos="360"/>
          <w:tab w:val="left" w:pos="540"/>
          <w:tab w:val="left" w:pos="709"/>
          <w:tab w:val="left" w:pos="851"/>
        </w:tabs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8.1. К отношениям Сторон, неурегулированным настоящим Договорам, применяются нормы зак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нодательства РФ.</w:t>
      </w:r>
    </w:p>
    <w:p w:rsidR="000A4C0F" w:rsidRDefault="000A4C0F" w:rsidP="00980106">
      <w:pPr>
        <w:pStyle w:val="a3"/>
        <w:tabs>
          <w:tab w:val="left" w:pos="0"/>
          <w:tab w:val="left" w:pos="180"/>
          <w:tab w:val="left" w:pos="360"/>
          <w:tab w:val="left" w:pos="540"/>
          <w:tab w:val="left" w:pos="709"/>
          <w:tab w:val="left" w:pos="851"/>
        </w:tabs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8.2. Договор составлен в 2 (Двух) экземплярах, имеющих одинаковую юридическую силу, по 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ному экземпляру для каждой из Сторон.</w:t>
      </w:r>
    </w:p>
    <w:p w:rsidR="000A4C0F" w:rsidRDefault="000A4C0F" w:rsidP="00980106">
      <w:pPr>
        <w:pStyle w:val="a3"/>
        <w:tabs>
          <w:tab w:val="left" w:pos="0"/>
          <w:tab w:val="left" w:pos="180"/>
          <w:tab w:val="left" w:pos="360"/>
          <w:tab w:val="left" w:pos="540"/>
          <w:tab w:val="left" w:pos="709"/>
          <w:tab w:val="left" w:pos="851"/>
        </w:tabs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8.3. Все изменения, дополнения и приложения к Договору должны быть совершены в письменной форме, </w:t>
      </w:r>
      <w:proofErr w:type="gramStart"/>
      <w:r>
        <w:rPr>
          <w:sz w:val="22"/>
          <w:szCs w:val="22"/>
        </w:rPr>
        <w:t>подписаны надлежащим образом Сторонами и являются</w:t>
      </w:r>
      <w:proofErr w:type="gramEnd"/>
      <w:r>
        <w:rPr>
          <w:sz w:val="22"/>
          <w:szCs w:val="22"/>
        </w:rPr>
        <w:t xml:space="preserve"> его неотъемлемой частью.</w:t>
      </w:r>
    </w:p>
    <w:p w:rsidR="000A4C0F" w:rsidRDefault="000A4C0F" w:rsidP="00980106">
      <w:pPr>
        <w:pStyle w:val="a3"/>
        <w:tabs>
          <w:tab w:val="left" w:pos="0"/>
          <w:tab w:val="left" w:pos="180"/>
          <w:tab w:val="left" w:pos="360"/>
          <w:tab w:val="left" w:pos="540"/>
          <w:tab w:val="left" w:pos="709"/>
          <w:tab w:val="left" w:pos="851"/>
        </w:tabs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8.4. Уведомление, которое одна Сторона направляет другой Стороне в соответствии с настоящим Договором, направляется в письменной форме почтой или факсимильной связью с последующим представлением оригинала.</w:t>
      </w:r>
    </w:p>
    <w:p w:rsidR="000A4C0F" w:rsidRDefault="000A4C0F">
      <w:pPr>
        <w:ind w:firstLine="284"/>
        <w:jc w:val="center"/>
        <w:rPr>
          <w:sz w:val="16"/>
          <w:szCs w:val="16"/>
        </w:rPr>
      </w:pPr>
    </w:p>
    <w:p w:rsidR="000A4C0F" w:rsidRDefault="000A4C0F">
      <w:pPr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АДРЕСА И БАНКОВСКИЕ РЕКВИЗИТЫ СТОРОН</w:t>
      </w:r>
    </w:p>
    <w:p w:rsidR="000D3F7B" w:rsidRDefault="000D3F7B">
      <w:pPr>
        <w:tabs>
          <w:tab w:val="left" w:pos="180"/>
          <w:tab w:val="left" w:pos="540"/>
        </w:tabs>
        <w:rPr>
          <w:b/>
          <w:sz w:val="22"/>
          <w:szCs w:val="22"/>
        </w:rPr>
      </w:pPr>
    </w:p>
    <w:tbl>
      <w:tblPr>
        <w:tblW w:w="9570" w:type="dxa"/>
        <w:tblInd w:w="283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D3F7B" w:rsidRPr="00FE0955" w:rsidTr="00A95EB0"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pStyle w:val="21"/>
              <w:tabs>
                <w:tab w:val="left" w:pos="4253"/>
              </w:tabs>
              <w:spacing w:after="0" w:line="240" w:lineRule="auto"/>
              <w:ind w:left="0" w:right="403"/>
              <w:rPr>
                <w:b/>
                <w:i/>
                <w:sz w:val="22"/>
                <w:szCs w:val="22"/>
              </w:rPr>
            </w:pPr>
            <w:r w:rsidRPr="00FE0955">
              <w:rPr>
                <w:b/>
                <w:i/>
                <w:sz w:val="22"/>
                <w:szCs w:val="22"/>
              </w:rPr>
              <w:t>Заказчик:</w:t>
            </w:r>
          </w:p>
          <w:p w:rsidR="000D3F7B" w:rsidRPr="00FE0955" w:rsidRDefault="000D3F7B" w:rsidP="00FE0955">
            <w:pPr>
              <w:pStyle w:val="21"/>
              <w:tabs>
                <w:tab w:val="left" w:pos="4253"/>
              </w:tabs>
              <w:spacing w:after="0" w:line="240" w:lineRule="auto"/>
              <w:ind w:left="0" w:right="40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pStyle w:val="21"/>
              <w:spacing w:after="0" w:line="240" w:lineRule="auto"/>
              <w:ind w:left="0" w:right="403"/>
              <w:rPr>
                <w:b/>
                <w:i/>
                <w:sz w:val="22"/>
                <w:szCs w:val="22"/>
              </w:rPr>
            </w:pPr>
            <w:r w:rsidRPr="00FE0955">
              <w:rPr>
                <w:b/>
                <w:i/>
                <w:sz w:val="22"/>
                <w:szCs w:val="22"/>
              </w:rPr>
              <w:t>Исполнитель:</w:t>
            </w:r>
          </w:p>
        </w:tc>
      </w:tr>
      <w:tr w:rsidR="000D3F7B" w:rsidRPr="00FE0955" w:rsidTr="00A95EB0">
        <w:tc>
          <w:tcPr>
            <w:tcW w:w="4785" w:type="dxa"/>
            <w:shd w:val="clear" w:color="auto" w:fill="auto"/>
          </w:tcPr>
          <w:p w:rsidR="00DE4123" w:rsidRPr="00DE4123" w:rsidRDefault="00DE4123" w:rsidP="00FE0955">
            <w:pPr>
              <w:pStyle w:val="21"/>
              <w:tabs>
                <w:tab w:val="left" w:pos="4253"/>
              </w:tabs>
              <w:spacing w:after="0" w:line="240" w:lineRule="auto"/>
              <w:ind w:left="0" w:right="40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E4123">
              <w:rPr>
                <w:b/>
                <w:sz w:val="24"/>
                <w:szCs w:val="24"/>
                <w:highlight w:val="yellow"/>
              </w:rPr>
              <w:t xml:space="preserve">ПОЛНОЕ НАИМЕНОВАНИЕ </w:t>
            </w:r>
          </w:p>
          <w:p w:rsidR="000D3F7B" w:rsidRPr="00FE0955" w:rsidRDefault="00DE4123" w:rsidP="00FE0955">
            <w:pPr>
              <w:pStyle w:val="21"/>
              <w:tabs>
                <w:tab w:val="left" w:pos="4253"/>
              </w:tabs>
              <w:spacing w:after="0" w:line="240" w:lineRule="auto"/>
              <w:ind w:left="0" w:right="403"/>
              <w:jc w:val="center"/>
              <w:rPr>
                <w:b/>
                <w:sz w:val="22"/>
                <w:szCs w:val="22"/>
              </w:rPr>
            </w:pPr>
            <w:r w:rsidRPr="00DE4123">
              <w:rPr>
                <w:b/>
                <w:sz w:val="24"/>
                <w:szCs w:val="24"/>
                <w:highlight w:val="yellow"/>
              </w:rPr>
              <w:t>ОРГАНИЗАЦИИ</w:t>
            </w:r>
          </w:p>
        </w:tc>
        <w:tc>
          <w:tcPr>
            <w:tcW w:w="4785" w:type="dxa"/>
            <w:shd w:val="clear" w:color="auto" w:fill="auto"/>
          </w:tcPr>
          <w:p w:rsidR="000D3F7B" w:rsidRPr="00FE0955" w:rsidRDefault="00B64201" w:rsidP="009330FB">
            <w:pPr>
              <w:pStyle w:val="21"/>
              <w:spacing w:after="0" w:line="240" w:lineRule="auto"/>
              <w:ind w:left="0" w:right="403"/>
              <w:rPr>
                <w:b/>
                <w:sz w:val="22"/>
                <w:szCs w:val="22"/>
              </w:rPr>
            </w:pPr>
            <w:r w:rsidRPr="00B64201">
              <w:rPr>
                <w:b/>
                <w:sz w:val="22"/>
                <w:szCs w:val="22"/>
              </w:rPr>
              <w:t>ООО «</w:t>
            </w:r>
            <w:r w:rsidR="001E5E2F" w:rsidRPr="00B64201">
              <w:rPr>
                <w:b/>
                <w:sz w:val="22"/>
                <w:szCs w:val="22"/>
              </w:rPr>
              <w:t>Старт Инжиниринг</w:t>
            </w:r>
            <w:r w:rsidRPr="00B64201">
              <w:rPr>
                <w:b/>
                <w:sz w:val="22"/>
                <w:szCs w:val="22"/>
              </w:rPr>
              <w:t>»</w:t>
            </w:r>
          </w:p>
        </w:tc>
      </w:tr>
      <w:tr w:rsidR="000D3F7B" w:rsidRPr="00FE0955" w:rsidTr="00A95EB0">
        <w:tc>
          <w:tcPr>
            <w:tcW w:w="4785" w:type="dxa"/>
            <w:shd w:val="clear" w:color="auto" w:fill="auto"/>
          </w:tcPr>
          <w:p w:rsidR="00DE4123" w:rsidRPr="00DE4123" w:rsidRDefault="000D3F7B" w:rsidP="00FE0955">
            <w:pPr>
              <w:pStyle w:val="ConsPlusNonformat"/>
              <w:widowControl/>
              <w:tabs>
                <w:tab w:val="left" w:pos="2520"/>
                <w:tab w:val="left" w:pos="4253"/>
              </w:tabs>
              <w:ind w:right="403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E412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Место нахождения:</w:t>
            </w:r>
            <w:r w:rsidR="00E55885" w:rsidRPr="00DE412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  <w:p w:rsidR="000D3F7B" w:rsidRPr="00FE0955" w:rsidRDefault="00E55885" w:rsidP="00FE0955">
            <w:pPr>
              <w:pStyle w:val="ConsPlusNonformat"/>
              <w:widowControl/>
              <w:tabs>
                <w:tab w:val="left" w:pos="2520"/>
                <w:tab w:val="left" w:pos="4253"/>
              </w:tabs>
              <w:ind w:right="4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12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Банковские реквизиты:</w:t>
            </w:r>
          </w:p>
          <w:p w:rsidR="000D3F7B" w:rsidRPr="00FE0955" w:rsidRDefault="000D3F7B" w:rsidP="00FE0955">
            <w:pPr>
              <w:pStyle w:val="ConsPlusNonformat"/>
              <w:tabs>
                <w:tab w:val="left" w:pos="2520"/>
                <w:tab w:val="left" w:pos="4253"/>
              </w:tabs>
              <w:ind w:right="4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955">
              <w:rPr>
                <w:rFonts w:ascii="Times New Roman" w:hAnsi="Times New Roman" w:cs="Times New Roman"/>
                <w:sz w:val="22"/>
                <w:szCs w:val="22"/>
              </w:rPr>
              <w:t xml:space="preserve">ИНН         </w:t>
            </w:r>
          </w:p>
          <w:p w:rsidR="000D3F7B" w:rsidRPr="00FE0955" w:rsidRDefault="000D3F7B" w:rsidP="00FE0955">
            <w:pPr>
              <w:pStyle w:val="ConsPlusNonformat"/>
              <w:tabs>
                <w:tab w:val="left" w:pos="2520"/>
                <w:tab w:val="left" w:pos="4253"/>
              </w:tabs>
              <w:ind w:right="4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955">
              <w:rPr>
                <w:rFonts w:ascii="Times New Roman" w:hAnsi="Times New Roman" w:cs="Times New Roman"/>
                <w:sz w:val="22"/>
                <w:szCs w:val="22"/>
              </w:rPr>
              <w:t xml:space="preserve">КПП                </w:t>
            </w:r>
          </w:p>
          <w:p w:rsidR="000D3F7B" w:rsidRPr="00FE0955" w:rsidRDefault="000D3F7B" w:rsidP="00FE0955">
            <w:pPr>
              <w:pStyle w:val="ConsPlusNonformat"/>
              <w:tabs>
                <w:tab w:val="left" w:pos="2520"/>
                <w:tab w:val="left" w:pos="4253"/>
              </w:tabs>
              <w:ind w:right="4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9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3F7B" w:rsidRPr="00FE0955" w:rsidRDefault="000D3F7B" w:rsidP="00FE0955">
            <w:pPr>
              <w:pStyle w:val="ConsPlusNonformat"/>
              <w:tabs>
                <w:tab w:val="left" w:pos="2520"/>
                <w:tab w:val="left" w:pos="4253"/>
              </w:tabs>
              <w:ind w:right="4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F7B" w:rsidRPr="00FE0955" w:rsidRDefault="000D3F7B" w:rsidP="00FE0955">
            <w:pPr>
              <w:pStyle w:val="ConsPlusNonformat"/>
              <w:widowControl/>
              <w:tabs>
                <w:tab w:val="left" w:pos="2520"/>
                <w:tab w:val="left" w:pos="4253"/>
              </w:tabs>
              <w:ind w:right="403"/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B64201" w:rsidRPr="00B64201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ИНН/КПП 3811446465/381101001</w:t>
            </w:r>
          </w:p>
          <w:p w:rsidR="00B64201" w:rsidRPr="00B64201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ОГРН 1173850020882</w:t>
            </w:r>
          </w:p>
          <w:p w:rsidR="00B64201" w:rsidRPr="00B64201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 xml:space="preserve">Юр. Адрес: 664009, г. Иркутск, ул. </w:t>
            </w:r>
            <w:proofErr w:type="spellStart"/>
            <w:r w:rsidRPr="00B64201">
              <w:rPr>
                <w:sz w:val="22"/>
                <w:szCs w:val="22"/>
              </w:rPr>
              <w:t>Ядринцева</w:t>
            </w:r>
            <w:proofErr w:type="spellEnd"/>
            <w:r w:rsidRPr="00B64201">
              <w:rPr>
                <w:sz w:val="22"/>
                <w:szCs w:val="22"/>
              </w:rPr>
              <w:t>, 27/1-18</w:t>
            </w:r>
          </w:p>
          <w:p w:rsidR="00B64201" w:rsidRPr="00B64201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 xml:space="preserve">Почтовый адрес:  664009, г. Иркутск, ул. </w:t>
            </w:r>
            <w:proofErr w:type="spellStart"/>
            <w:r w:rsidRPr="00B64201">
              <w:rPr>
                <w:sz w:val="22"/>
                <w:szCs w:val="22"/>
              </w:rPr>
              <w:t>Я</w:t>
            </w:r>
            <w:r w:rsidRPr="00B64201">
              <w:rPr>
                <w:sz w:val="22"/>
                <w:szCs w:val="22"/>
              </w:rPr>
              <w:t>д</w:t>
            </w:r>
            <w:r w:rsidRPr="00B64201">
              <w:rPr>
                <w:sz w:val="22"/>
                <w:szCs w:val="22"/>
              </w:rPr>
              <w:t>ринцева</w:t>
            </w:r>
            <w:proofErr w:type="spellEnd"/>
            <w:r w:rsidRPr="00B64201">
              <w:rPr>
                <w:sz w:val="22"/>
                <w:szCs w:val="22"/>
              </w:rPr>
              <w:t>, 27/1-18</w:t>
            </w:r>
          </w:p>
          <w:p w:rsidR="00B64201" w:rsidRPr="00B64201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Рас</w:t>
            </w:r>
            <w:proofErr w:type="gramStart"/>
            <w:r w:rsidRPr="00B64201">
              <w:rPr>
                <w:sz w:val="22"/>
                <w:szCs w:val="22"/>
              </w:rPr>
              <w:t>.</w:t>
            </w:r>
            <w:proofErr w:type="gramEnd"/>
            <w:r w:rsidRPr="00B64201">
              <w:rPr>
                <w:sz w:val="22"/>
                <w:szCs w:val="22"/>
              </w:rPr>
              <w:t xml:space="preserve"> </w:t>
            </w:r>
            <w:proofErr w:type="gramStart"/>
            <w:r w:rsidRPr="00B64201">
              <w:rPr>
                <w:sz w:val="22"/>
                <w:szCs w:val="22"/>
              </w:rPr>
              <w:t>с</w:t>
            </w:r>
            <w:proofErr w:type="gramEnd"/>
            <w:r w:rsidRPr="00B64201">
              <w:rPr>
                <w:sz w:val="22"/>
                <w:szCs w:val="22"/>
              </w:rPr>
              <w:t>чет № 40702810323350000725</w:t>
            </w:r>
          </w:p>
          <w:p w:rsidR="00B64201" w:rsidRPr="00B64201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Филиал "Новосибирский" АО "АЛЬФА-БАНК", ИНН 7728168971в СИБИРСКОЕ ГУ БАНКА РОССИИ</w:t>
            </w:r>
          </w:p>
          <w:p w:rsidR="00B64201" w:rsidRPr="00B64201" w:rsidRDefault="00B64201" w:rsidP="00B64201">
            <w:pPr>
              <w:rPr>
                <w:sz w:val="22"/>
                <w:szCs w:val="22"/>
              </w:rPr>
            </w:pPr>
            <w:proofErr w:type="gramStart"/>
            <w:r w:rsidRPr="00B64201">
              <w:rPr>
                <w:sz w:val="22"/>
                <w:szCs w:val="22"/>
              </w:rPr>
              <w:t>Кор. счет</w:t>
            </w:r>
            <w:proofErr w:type="gramEnd"/>
            <w:r w:rsidRPr="00B64201">
              <w:rPr>
                <w:sz w:val="22"/>
                <w:szCs w:val="22"/>
              </w:rPr>
              <w:t xml:space="preserve">  № 30101810600000000774</w:t>
            </w:r>
          </w:p>
          <w:p w:rsidR="000D3F7B" w:rsidRPr="00FE0955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БИК 045004774</w:t>
            </w:r>
          </w:p>
        </w:tc>
      </w:tr>
      <w:tr w:rsidR="00A95EB0" w:rsidRPr="00FE0955" w:rsidTr="00A95EB0">
        <w:tc>
          <w:tcPr>
            <w:tcW w:w="4785" w:type="dxa"/>
            <w:shd w:val="clear" w:color="auto" w:fill="auto"/>
          </w:tcPr>
          <w:p w:rsidR="00A95EB0" w:rsidRPr="00DE4123" w:rsidRDefault="00A95EB0" w:rsidP="00FE0955">
            <w:pPr>
              <w:pStyle w:val="ConsPlusNonformat"/>
              <w:widowControl/>
              <w:tabs>
                <w:tab w:val="left" w:pos="2520"/>
                <w:tab w:val="left" w:pos="4253"/>
              </w:tabs>
              <w:ind w:right="403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A95EB0" w:rsidRPr="00B64201" w:rsidRDefault="00A95EB0" w:rsidP="00B64201">
            <w:pPr>
              <w:rPr>
                <w:sz w:val="22"/>
                <w:szCs w:val="22"/>
              </w:rPr>
            </w:pPr>
          </w:p>
        </w:tc>
      </w:tr>
      <w:tr w:rsidR="000D3F7B" w:rsidRPr="00FE0955" w:rsidTr="00A95EB0"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rPr>
                <w:sz w:val="22"/>
                <w:szCs w:val="22"/>
              </w:rPr>
            </w:pPr>
          </w:p>
          <w:p w:rsidR="000D3F7B" w:rsidRPr="00FE0955" w:rsidRDefault="00DE4123" w:rsidP="00FE095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4123">
              <w:rPr>
                <w:highlight w:val="yellow"/>
              </w:rPr>
              <w:t>ДОЛЖНОСТЬ</w:t>
            </w:r>
          </w:p>
        </w:tc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jc w:val="center"/>
              <w:rPr>
                <w:sz w:val="22"/>
                <w:szCs w:val="22"/>
              </w:rPr>
            </w:pPr>
          </w:p>
          <w:p w:rsidR="000D3F7B" w:rsidRPr="00FE0955" w:rsidRDefault="00B64201" w:rsidP="00FE0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B64201">
              <w:rPr>
                <w:sz w:val="22"/>
                <w:szCs w:val="22"/>
              </w:rPr>
              <w:t>ООО «</w:t>
            </w:r>
            <w:r w:rsidR="001E5E2F" w:rsidRPr="00B64201">
              <w:rPr>
                <w:sz w:val="22"/>
                <w:szCs w:val="22"/>
              </w:rPr>
              <w:t>Старт Инжиниринг</w:t>
            </w:r>
            <w:r w:rsidRPr="00B64201">
              <w:rPr>
                <w:sz w:val="22"/>
                <w:szCs w:val="22"/>
              </w:rPr>
              <w:t>»</w:t>
            </w:r>
          </w:p>
        </w:tc>
      </w:tr>
      <w:tr w:rsidR="000D3F7B" w:rsidRPr="00FE0955" w:rsidTr="00A95EB0"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rPr>
                <w:sz w:val="22"/>
                <w:szCs w:val="22"/>
              </w:rPr>
            </w:pPr>
          </w:p>
          <w:p w:rsidR="000D3F7B" w:rsidRPr="00FE0955" w:rsidRDefault="000D3F7B" w:rsidP="00FE0955">
            <w:pPr>
              <w:rPr>
                <w:sz w:val="22"/>
                <w:szCs w:val="22"/>
              </w:rPr>
            </w:pPr>
          </w:p>
          <w:p w:rsidR="00E55885" w:rsidRPr="00C71A31" w:rsidRDefault="00E55885" w:rsidP="00FE0955">
            <w:pPr>
              <w:autoSpaceDE w:val="0"/>
              <w:autoSpaceDN w:val="0"/>
              <w:adjustRightInd w:val="0"/>
            </w:pPr>
            <w:r w:rsidRPr="00FE0955">
              <w:rPr>
                <w:sz w:val="22"/>
                <w:szCs w:val="22"/>
              </w:rPr>
              <w:t>__________</w:t>
            </w:r>
            <w:r w:rsidR="000D3F7B" w:rsidRPr="00FE0955">
              <w:rPr>
                <w:sz w:val="22"/>
                <w:szCs w:val="22"/>
              </w:rPr>
              <w:t>___________</w:t>
            </w:r>
            <w:r w:rsidRPr="00FE0955">
              <w:rPr>
                <w:sz w:val="22"/>
                <w:szCs w:val="22"/>
              </w:rPr>
              <w:t xml:space="preserve"> </w:t>
            </w:r>
            <w:r w:rsidR="00DE4123" w:rsidRPr="00DE4123">
              <w:rPr>
                <w:highlight w:val="yellow"/>
              </w:rPr>
              <w:t>ФИО</w:t>
            </w:r>
          </w:p>
          <w:p w:rsidR="000D3F7B" w:rsidRPr="00FE0955" w:rsidRDefault="000D3F7B" w:rsidP="00FE0955">
            <w:pPr>
              <w:rPr>
                <w:sz w:val="22"/>
                <w:szCs w:val="22"/>
              </w:rPr>
            </w:pPr>
          </w:p>
          <w:p w:rsidR="000D3F7B" w:rsidRPr="00FE0955" w:rsidRDefault="000D3F7B" w:rsidP="00FE0955">
            <w:pPr>
              <w:rPr>
                <w:sz w:val="22"/>
                <w:szCs w:val="22"/>
              </w:rPr>
            </w:pPr>
            <w:r w:rsidRPr="00FE0955">
              <w:rPr>
                <w:sz w:val="22"/>
                <w:szCs w:val="22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rPr>
                <w:sz w:val="22"/>
                <w:szCs w:val="22"/>
              </w:rPr>
            </w:pPr>
          </w:p>
          <w:p w:rsidR="000D3F7B" w:rsidRPr="00FE0955" w:rsidRDefault="000D3F7B" w:rsidP="00FE0955">
            <w:pPr>
              <w:rPr>
                <w:sz w:val="22"/>
                <w:szCs w:val="22"/>
              </w:rPr>
            </w:pPr>
          </w:p>
          <w:p w:rsidR="000D3F7B" w:rsidRPr="00FE0955" w:rsidRDefault="00E55885" w:rsidP="00FE0955">
            <w:pPr>
              <w:rPr>
                <w:sz w:val="22"/>
                <w:szCs w:val="22"/>
              </w:rPr>
            </w:pPr>
            <w:r w:rsidRPr="00FE0955">
              <w:rPr>
                <w:sz w:val="22"/>
                <w:szCs w:val="22"/>
              </w:rPr>
              <w:t>_____________</w:t>
            </w:r>
            <w:r w:rsidR="000D3F7B" w:rsidRPr="00FE0955">
              <w:rPr>
                <w:sz w:val="22"/>
                <w:szCs w:val="22"/>
              </w:rPr>
              <w:t xml:space="preserve">_________ </w:t>
            </w:r>
            <w:r w:rsidR="00B64201">
              <w:rPr>
                <w:sz w:val="22"/>
                <w:szCs w:val="22"/>
              </w:rPr>
              <w:t>А.Г. Доценко</w:t>
            </w:r>
          </w:p>
          <w:p w:rsidR="000D3F7B" w:rsidRPr="00FE0955" w:rsidRDefault="000D3F7B" w:rsidP="00FE0955">
            <w:pPr>
              <w:rPr>
                <w:sz w:val="22"/>
                <w:szCs w:val="22"/>
              </w:rPr>
            </w:pPr>
            <w:r w:rsidRPr="00FE0955">
              <w:rPr>
                <w:sz w:val="22"/>
                <w:szCs w:val="22"/>
              </w:rPr>
              <w:t>М.П.</w:t>
            </w:r>
          </w:p>
        </w:tc>
      </w:tr>
    </w:tbl>
    <w:p w:rsidR="000D3F7B" w:rsidRDefault="000D3F7B">
      <w:pPr>
        <w:tabs>
          <w:tab w:val="left" w:pos="180"/>
          <w:tab w:val="left" w:pos="540"/>
        </w:tabs>
        <w:rPr>
          <w:b/>
          <w:sz w:val="22"/>
          <w:szCs w:val="22"/>
        </w:rPr>
      </w:pPr>
    </w:p>
    <w:p w:rsidR="000D3F7B" w:rsidRDefault="000D3F7B">
      <w:pPr>
        <w:tabs>
          <w:tab w:val="left" w:pos="180"/>
          <w:tab w:val="left" w:pos="540"/>
        </w:tabs>
        <w:rPr>
          <w:b/>
          <w:sz w:val="22"/>
          <w:szCs w:val="22"/>
        </w:rPr>
      </w:pPr>
    </w:p>
    <w:p w:rsidR="000D3F7B" w:rsidRDefault="000D3F7B">
      <w:pPr>
        <w:tabs>
          <w:tab w:val="left" w:pos="180"/>
          <w:tab w:val="left" w:pos="540"/>
        </w:tabs>
        <w:rPr>
          <w:b/>
          <w:sz w:val="22"/>
          <w:szCs w:val="22"/>
        </w:rPr>
      </w:pPr>
    </w:p>
    <w:p w:rsidR="007B5B4D" w:rsidRDefault="007B5B4D">
      <w:pPr>
        <w:ind w:firstLine="284"/>
        <w:jc w:val="center"/>
        <w:rPr>
          <w:b/>
          <w:sz w:val="22"/>
          <w:szCs w:val="22"/>
        </w:rPr>
      </w:pPr>
    </w:p>
    <w:p w:rsidR="007B5B4D" w:rsidRDefault="007B5B4D">
      <w:pPr>
        <w:ind w:firstLine="284"/>
        <w:jc w:val="center"/>
        <w:rPr>
          <w:b/>
          <w:sz w:val="22"/>
          <w:szCs w:val="22"/>
        </w:rPr>
      </w:pPr>
    </w:p>
    <w:p w:rsidR="007B5B4D" w:rsidRDefault="007B5B4D">
      <w:pPr>
        <w:ind w:firstLine="284"/>
        <w:jc w:val="center"/>
        <w:rPr>
          <w:b/>
          <w:sz w:val="22"/>
          <w:szCs w:val="22"/>
        </w:rPr>
      </w:pPr>
    </w:p>
    <w:p w:rsidR="000A4C0F" w:rsidRDefault="000A4C0F" w:rsidP="007B5B4D">
      <w:pPr>
        <w:keepNext/>
        <w:pageBreakBefore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АКТ СДАЧИ-ПРИЕМКИ ОКАЗАННЫХ УСЛУГ</w:t>
      </w:r>
    </w:p>
    <w:p w:rsidR="000A4C0F" w:rsidRDefault="000A4C0F">
      <w:pPr>
        <w:ind w:firstLine="284"/>
        <w:jc w:val="center"/>
        <w:rPr>
          <w:sz w:val="22"/>
          <w:szCs w:val="22"/>
        </w:rPr>
      </w:pPr>
    </w:p>
    <w:p w:rsidR="000A4C0F" w:rsidRDefault="00B645B0">
      <w:pPr>
        <w:ind w:firstLine="284"/>
        <w:jc w:val="center"/>
        <w:rPr>
          <w:sz w:val="22"/>
          <w:szCs w:val="22"/>
          <w:u w:val="single"/>
        </w:rPr>
      </w:pPr>
      <w:r w:rsidRPr="008741B6">
        <w:rPr>
          <w:sz w:val="22"/>
          <w:szCs w:val="22"/>
        </w:rPr>
        <w:t>по договору</w:t>
      </w:r>
      <w:proofErr w:type="gramStart"/>
      <w:r w:rsidRPr="008741B6">
        <w:rPr>
          <w:sz w:val="22"/>
          <w:szCs w:val="22"/>
        </w:rPr>
        <w:t xml:space="preserve"> </w:t>
      </w:r>
      <w:r w:rsidR="00B64201" w:rsidRPr="008741B6">
        <w:rPr>
          <w:sz w:val="22"/>
          <w:szCs w:val="22"/>
        </w:rPr>
        <w:t xml:space="preserve"> № </w:t>
      </w:r>
      <w:r w:rsidR="001E5E2F" w:rsidRPr="001E5E2F">
        <w:rPr>
          <w:sz w:val="22"/>
          <w:szCs w:val="22"/>
          <w:u w:val="single"/>
        </w:rPr>
        <w:t xml:space="preserve">  </w:t>
      </w:r>
      <w:r w:rsidR="00B64201">
        <w:rPr>
          <w:sz w:val="22"/>
          <w:szCs w:val="22"/>
          <w:u w:val="single"/>
        </w:rPr>
        <w:t xml:space="preserve">       </w:t>
      </w:r>
      <w:r w:rsidR="001E5E2F">
        <w:rPr>
          <w:sz w:val="22"/>
          <w:szCs w:val="22"/>
          <w:u w:val="single"/>
        </w:rPr>
        <w:t>/К</w:t>
      </w:r>
      <w:proofErr w:type="gramEnd"/>
      <w:r w:rsidR="00B64201">
        <w:rPr>
          <w:sz w:val="22"/>
          <w:szCs w:val="22"/>
          <w:u w:val="single"/>
        </w:rPr>
        <w:t xml:space="preserve"> </w:t>
      </w:r>
      <w:r w:rsidR="00B64201">
        <w:rPr>
          <w:sz w:val="22"/>
          <w:szCs w:val="22"/>
        </w:rPr>
        <w:t xml:space="preserve"> </w:t>
      </w:r>
      <w:r w:rsidRPr="008741B6">
        <w:rPr>
          <w:sz w:val="22"/>
          <w:szCs w:val="22"/>
        </w:rPr>
        <w:t>от «</w:t>
      </w:r>
      <w:r w:rsidR="001E5E2F">
        <w:rPr>
          <w:sz w:val="22"/>
          <w:szCs w:val="22"/>
        </w:rPr>
        <w:t>____</w:t>
      </w:r>
      <w:r w:rsidR="000A4C0F" w:rsidRPr="008741B6">
        <w:rPr>
          <w:sz w:val="22"/>
          <w:szCs w:val="22"/>
        </w:rPr>
        <w:t xml:space="preserve">» </w:t>
      </w:r>
      <w:r w:rsidR="001E5E2F">
        <w:rPr>
          <w:sz w:val="22"/>
          <w:szCs w:val="22"/>
        </w:rPr>
        <w:t>_________</w:t>
      </w:r>
      <w:r w:rsidR="00B64201">
        <w:rPr>
          <w:sz w:val="22"/>
          <w:szCs w:val="22"/>
        </w:rPr>
        <w:t xml:space="preserve">  202</w:t>
      </w:r>
      <w:r w:rsidR="007B5B4D">
        <w:rPr>
          <w:sz w:val="22"/>
          <w:szCs w:val="22"/>
        </w:rPr>
        <w:t>4</w:t>
      </w:r>
      <w:r w:rsidR="000A4C0F" w:rsidRPr="008741B6">
        <w:rPr>
          <w:sz w:val="22"/>
          <w:szCs w:val="22"/>
        </w:rPr>
        <w:t xml:space="preserve"> г.</w:t>
      </w:r>
      <w:r w:rsidR="006B284B" w:rsidRPr="006B284B">
        <w:rPr>
          <w:sz w:val="22"/>
          <w:szCs w:val="22"/>
          <w:u w:val="single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64201" w:rsidTr="00B64201">
        <w:tc>
          <w:tcPr>
            <w:tcW w:w="4926" w:type="dxa"/>
          </w:tcPr>
          <w:p w:rsidR="00B64201" w:rsidRDefault="00B64201" w:rsidP="00B64201">
            <w:pPr>
              <w:rPr>
                <w:sz w:val="22"/>
                <w:szCs w:val="22"/>
              </w:rPr>
            </w:pPr>
            <w:r w:rsidRPr="008741B6">
              <w:rPr>
                <w:sz w:val="22"/>
                <w:szCs w:val="22"/>
              </w:rPr>
              <w:t>г. Иркутск</w:t>
            </w:r>
          </w:p>
        </w:tc>
        <w:tc>
          <w:tcPr>
            <w:tcW w:w="4927" w:type="dxa"/>
          </w:tcPr>
          <w:p w:rsidR="00B64201" w:rsidRDefault="00B64201" w:rsidP="00B64201">
            <w:pPr>
              <w:jc w:val="right"/>
              <w:rPr>
                <w:sz w:val="22"/>
                <w:szCs w:val="22"/>
              </w:rPr>
            </w:pPr>
            <w:r w:rsidRPr="008741B6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 xml:space="preserve">20 </w:t>
            </w:r>
            <w:r w:rsidRPr="008741B6">
              <w:rPr>
                <w:sz w:val="22"/>
                <w:szCs w:val="22"/>
              </w:rPr>
              <w:t>»  июля  20</w:t>
            </w:r>
            <w:r>
              <w:rPr>
                <w:sz w:val="22"/>
                <w:szCs w:val="22"/>
              </w:rPr>
              <w:t>24</w:t>
            </w:r>
            <w:r w:rsidRPr="008741B6">
              <w:rPr>
                <w:sz w:val="22"/>
                <w:szCs w:val="22"/>
              </w:rPr>
              <w:t xml:space="preserve"> г</w:t>
            </w:r>
          </w:p>
        </w:tc>
      </w:tr>
    </w:tbl>
    <w:p w:rsidR="00B64201" w:rsidRPr="008741B6" w:rsidRDefault="00B64201">
      <w:pPr>
        <w:ind w:firstLine="284"/>
        <w:jc w:val="center"/>
        <w:rPr>
          <w:sz w:val="22"/>
          <w:szCs w:val="22"/>
        </w:rPr>
      </w:pPr>
    </w:p>
    <w:p w:rsidR="000A4C0F" w:rsidRDefault="00E55885" w:rsidP="00B64201">
      <w:pPr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акт составлен </w:t>
      </w:r>
      <w:proofErr w:type="gramStart"/>
      <w:r>
        <w:rPr>
          <w:sz w:val="22"/>
          <w:szCs w:val="22"/>
        </w:rPr>
        <w:t>между</w:t>
      </w:r>
      <w:proofErr w:type="gramEnd"/>
      <w:r w:rsidRPr="00E55885">
        <w:rPr>
          <w:b/>
          <w:sz w:val="22"/>
          <w:szCs w:val="22"/>
        </w:rPr>
        <w:t xml:space="preserve"> </w:t>
      </w:r>
      <w:proofErr w:type="gramStart"/>
      <w:r w:rsidR="00DE4123" w:rsidRPr="00DE4123">
        <w:rPr>
          <w:b/>
          <w:sz w:val="22"/>
          <w:szCs w:val="22"/>
          <w:highlight w:val="yellow"/>
        </w:rPr>
        <w:t>ПОЛНОЕ</w:t>
      </w:r>
      <w:proofErr w:type="gramEnd"/>
      <w:r w:rsidR="00DE4123" w:rsidRPr="00DE4123">
        <w:rPr>
          <w:b/>
          <w:sz w:val="22"/>
          <w:szCs w:val="22"/>
          <w:highlight w:val="yellow"/>
        </w:rPr>
        <w:t xml:space="preserve"> НАИМЕНОВАНИЕ ОРГАНИЗАЦИИ</w:t>
      </w:r>
      <w:r w:rsidR="003633D4">
        <w:rPr>
          <w:b/>
          <w:sz w:val="22"/>
          <w:szCs w:val="22"/>
        </w:rPr>
        <w:t xml:space="preserve">, </w:t>
      </w:r>
      <w:r w:rsidR="000A4C0F">
        <w:rPr>
          <w:sz w:val="22"/>
          <w:szCs w:val="22"/>
        </w:rPr>
        <w:t xml:space="preserve">именуемым в дальнейшем «Заказчик» и </w:t>
      </w:r>
      <w:r w:rsidR="00B64201" w:rsidRPr="00B64201">
        <w:rPr>
          <w:b/>
          <w:sz w:val="22"/>
          <w:szCs w:val="22"/>
        </w:rPr>
        <w:t>ООО «</w:t>
      </w:r>
      <w:r w:rsidR="001E5E2F" w:rsidRPr="00B64201">
        <w:rPr>
          <w:b/>
          <w:sz w:val="22"/>
          <w:szCs w:val="22"/>
        </w:rPr>
        <w:t>Старт Инжиниринг</w:t>
      </w:r>
      <w:r w:rsidR="00B64201" w:rsidRPr="00B64201">
        <w:rPr>
          <w:b/>
          <w:sz w:val="22"/>
          <w:szCs w:val="22"/>
        </w:rPr>
        <w:t xml:space="preserve">», </w:t>
      </w:r>
      <w:r w:rsidR="00B64201" w:rsidRPr="00B64201">
        <w:rPr>
          <w:sz w:val="22"/>
          <w:szCs w:val="22"/>
        </w:rPr>
        <w:t>именуемый в дальнейшем «Исполнитель»,</w:t>
      </w:r>
      <w:r w:rsidR="00B64201" w:rsidRPr="00B64201">
        <w:rPr>
          <w:b/>
          <w:sz w:val="22"/>
          <w:szCs w:val="22"/>
        </w:rPr>
        <w:t xml:space="preserve"> </w:t>
      </w:r>
      <w:r w:rsidR="000A4C0F" w:rsidRPr="008741B6">
        <w:rPr>
          <w:sz w:val="22"/>
          <w:szCs w:val="22"/>
        </w:rPr>
        <w:t>именуемым в</w:t>
      </w:r>
      <w:r w:rsidR="000A4C0F">
        <w:rPr>
          <w:sz w:val="22"/>
          <w:szCs w:val="22"/>
        </w:rPr>
        <w:t xml:space="preserve"> дальнейшем «Исполнитель», и свидетельствует о том, что:</w:t>
      </w:r>
    </w:p>
    <w:p w:rsidR="000A4C0F" w:rsidRDefault="000A4C0F" w:rsidP="00B64201">
      <w:pPr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 Исполнитель оказал Заказчику услуги по</w:t>
      </w:r>
      <w:r w:rsidR="00302C49">
        <w:rPr>
          <w:sz w:val="22"/>
          <w:szCs w:val="22"/>
        </w:rPr>
        <w:t xml:space="preserve"> организации участия </w:t>
      </w:r>
      <w:r w:rsidR="00DE4123">
        <w:rPr>
          <w:sz w:val="22"/>
          <w:szCs w:val="22"/>
        </w:rPr>
        <w:t>сотрудник</w:t>
      </w:r>
      <w:proofErr w:type="gramStart"/>
      <w:r w:rsidR="00DE4123">
        <w:rPr>
          <w:sz w:val="22"/>
          <w:szCs w:val="22"/>
        </w:rPr>
        <w:t>а</w:t>
      </w:r>
      <w:r w:rsidR="00B64201" w:rsidRPr="00B64201">
        <w:rPr>
          <w:sz w:val="22"/>
          <w:szCs w:val="22"/>
          <w:highlight w:val="yellow"/>
        </w:rPr>
        <w:t>(</w:t>
      </w:r>
      <w:proofErr w:type="spellStart"/>
      <w:proofErr w:type="gramEnd"/>
      <w:r w:rsidR="00B64201" w:rsidRPr="00B64201">
        <w:rPr>
          <w:sz w:val="22"/>
          <w:szCs w:val="22"/>
          <w:highlight w:val="yellow"/>
        </w:rPr>
        <w:t>ов</w:t>
      </w:r>
      <w:proofErr w:type="spellEnd"/>
      <w:r w:rsidR="00B64201" w:rsidRPr="00B64201">
        <w:rPr>
          <w:sz w:val="22"/>
          <w:szCs w:val="22"/>
          <w:highlight w:val="yellow"/>
        </w:rPr>
        <w:t>)</w:t>
      </w:r>
      <w:r w:rsidR="00DE4123">
        <w:rPr>
          <w:sz w:val="22"/>
          <w:szCs w:val="22"/>
        </w:rPr>
        <w:t xml:space="preserve"> </w:t>
      </w:r>
      <w:r w:rsidR="00302C49">
        <w:rPr>
          <w:sz w:val="22"/>
          <w:szCs w:val="22"/>
        </w:rPr>
        <w:t>Заказчика</w:t>
      </w:r>
      <w:r w:rsidR="00B64201">
        <w:rPr>
          <w:sz w:val="22"/>
          <w:szCs w:val="22"/>
        </w:rPr>
        <w:t xml:space="preserve"> в</w:t>
      </w:r>
      <w:r w:rsidR="00302C49">
        <w:rPr>
          <w:sz w:val="22"/>
          <w:szCs w:val="22"/>
        </w:rPr>
        <w:t xml:space="preserve"> </w:t>
      </w:r>
      <w:r w:rsidR="00B64201" w:rsidRPr="00B64201">
        <w:rPr>
          <w:sz w:val="22"/>
          <w:szCs w:val="22"/>
        </w:rPr>
        <w:t>XV Конференция по актуальным проблемам физики, материаловедения, технологии и диагностики кре</w:t>
      </w:r>
      <w:r w:rsidR="00B64201" w:rsidRPr="00B64201">
        <w:rPr>
          <w:sz w:val="22"/>
          <w:szCs w:val="22"/>
        </w:rPr>
        <w:t>м</w:t>
      </w:r>
      <w:r w:rsidR="00B64201" w:rsidRPr="00B64201">
        <w:rPr>
          <w:sz w:val="22"/>
          <w:szCs w:val="22"/>
        </w:rPr>
        <w:t xml:space="preserve">ния, </w:t>
      </w:r>
      <w:proofErr w:type="spellStart"/>
      <w:r w:rsidR="00B64201" w:rsidRPr="00B64201">
        <w:rPr>
          <w:sz w:val="22"/>
          <w:szCs w:val="22"/>
        </w:rPr>
        <w:t>нанометровых</w:t>
      </w:r>
      <w:proofErr w:type="spellEnd"/>
      <w:r w:rsidR="00B64201" w:rsidRPr="00B64201">
        <w:rPr>
          <w:sz w:val="22"/>
          <w:szCs w:val="22"/>
        </w:rPr>
        <w:t xml:space="preserve"> структур и приборов на его основе </w:t>
      </w:r>
      <w:r w:rsidR="007B5B4D">
        <w:rPr>
          <w:sz w:val="22"/>
          <w:szCs w:val="22"/>
        </w:rPr>
        <w:t>Кремний</w:t>
      </w:r>
      <w:r w:rsidR="00B64201">
        <w:rPr>
          <w:sz w:val="22"/>
          <w:szCs w:val="22"/>
        </w:rPr>
        <w:t xml:space="preserve"> – 202</w:t>
      </w:r>
      <w:r w:rsidR="007B5B4D">
        <w:rPr>
          <w:sz w:val="22"/>
          <w:szCs w:val="22"/>
        </w:rPr>
        <w:t>4</w:t>
      </w:r>
      <w:r>
        <w:rPr>
          <w:sz w:val="22"/>
          <w:szCs w:val="22"/>
        </w:rPr>
        <w:t xml:space="preserve"> (п.1. договора).</w:t>
      </w:r>
    </w:p>
    <w:p w:rsidR="000A4C0F" w:rsidRDefault="000A4C0F" w:rsidP="00B64201">
      <w:pPr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 Услуги оказаны Исполнителем качественно, в предусмотренном договором объеме и в устано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ленные договором сроки.</w:t>
      </w:r>
    </w:p>
    <w:p w:rsidR="000A4C0F" w:rsidRDefault="000A4C0F" w:rsidP="00B64201">
      <w:pPr>
        <w:spacing w:before="120"/>
        <w:ind w:firstLine="284"/>
        <w:jc w:val="both"/>
        <w:rPr>
          <w:sz w:val="22"/>
          <w:szCs w:val="22"/>
        </w:rPr>
      </w:pPr>
      <w:r w:rsidRPr="008741B6">
        <w:rPr>
          <w:sz w:val="22"/>
          <w:szCs w:val="22"/>
        </w:rPr>
        <w:t xml:space="preserve">3. Цена </w:t>
      </w:r>
      <w:proofErr w:type="gramStart"/>
      <w:r w:rsidRPr="008741B6">
        <w:rPr>
          <w:sz w:val="22"/>
          <w:szCs w:val="22"/>
        </w:rPr>
        <w:t>услуг, оказываемых в соответствии с условиями Договора составляет</w:t>
      </w:r>
      <w:proofErr w:type="gramEnd"/>
      <w:r w:rsidRPr="008741B6">
        <w:rPr>
          <w:sz w:val="22"/>
          <w:szCs w:val="22"/>
        </w:rPr>
        <w:t xml:space="preserve">: </w:t>
      </w:r>
      <w:r w:rsidR="00B64201" w:rsidRPr="00B64201">
        <w:rPr>
          <w:sz w:val="22"/>
          <w:szCs w:val="22"/>
          <w:highlight w:val="yellow"/>
        </w:rPr>
        <w:t xml:space="preserve">15 </w:t>
      </w:r>
      <w:r w:rsidR="008F31E8" w:rsidRPr="00B64201">
        <w:rPr>
          <w:sz w:val="22"/>
          <w:szCs w:val="22"/>
          <w:highlight w:val="yellow"/>
        </w:rPr>
        <w:t>000 (</w:t>
      </w:r>
      <w:r w:rsidR="00B64201">
        <w:rPr>
          <w:sz w:val="22"/>
          <w:szCs w:val="22"/>
          <w:highlight w:val="yellow"/>
        </w:rPr>
        <w:t>Пятнадцать</w:t>
      </w:r>
      <w:r w:rsidR="00B645B0" w:rsidRPr="00B64201">
        <w:rPr>
          <w:sz w:val="22"/>
          <w:szCs w:val="22"/>
          <w:highlight w:val="yellow"/>
        </w:rPr>
        <w:t xml:space="preserve"> тыся</w:t>
      </w:r>
      <w:r w:rsidR="007B5B4D" w:rsidRPr="00B64201">
        <w:rPr>
          <w:sz w:val="22"/>
          <w:szCs w:val="22"/>
          <w:highlight w:val="yellow"/>
        </w:rPr>
        <w:t>ч</w:t>
      </w:r>
      <w:r w:rsidR="00B52467" w:rsidRPr="00B64201">
        <w:rPr>
          <w:sz w:val="22"/>
          <w:szCs w:val="22"/>
          <w:highlight w:val="yellow"/>
        </w:rPr>
        <w:t>)</w:t>
      </w:r>
      <w:r w:rsidR="00B52467" w:rsidRPr="008741B6">
        <w:rPr>
          <w:sz w:val="22"/>
          <w:szCs w:val="22"/>
        </w:rPr>
        <w:t xml:space="preserve"> рублей</w:t>
      </w:r>
      <w:r w:rsidR="00B645B0" w:rsidRPr="008741B6">
        <w:rPr>
          <w:sz w:val="22"/>
          <w:szCs w:val="22"/>
        </w:rPr>
        <w:t xml:space="preserve"> без НДС.</w:t>
      </w:r>
    </w:p>
    <w:p w:rsidR="000A4C0F" w:rsidRDefault="000A4C0F" w:rsidP="00B64201">
      <w:pPr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 Акт составлен в 2 (</w:t>
      </w:r>
      <w:r w:rsidR="00F71CD2">
        <w:rPr>
          <w:sz w:val="22"/>
          <w:szCs w:val="22"/>
        </w:rPr>
        <w:t>Д</w:t>
      </w:r>
      <w:r>
        <w:rPr>
          <w:sz w:val="22"/>
          <w:szCs w:val="22"/>
        </w:rPr>
        <w:t>вух) экземплярах, имеющих одинаковую юридическую силу, по одному э</w:t>
      </w:r>
      <w:r>
        <w:rPr>
          <w:sz w:val="22"/>
          <w:szCs w:val="22"/>
        </w:rPr>
        <w:t>к</w:t>
      </w:r>
      <w:r>
        <w:rPr>
          <w:sz w:val="22"/>
          <w:szCs w:val="22"/>
        </w:rPr>
        <w:t>земпляру для Заказчика и Исполнителя.</w:t>
      </w:r>
    </w:p>
    <w:p w:rsidR="000A4C0F" w:rsidRDefault="000A4C0F" w:rsidP="00B64201">
      <w:pPr>
        <w:spacing w:before="120"/>
        <w:ind w:firstLine="284"/>
        <w:jc w:val="both"/>
        <w:rPr>
          <w:sz w:val="22"/>
          <w:szCs w:val="22"/>
        </w:rPr>
      </w:pPr>
    </w:p>
    <w:p w:rsidR="000A4C0F" w:rsidRDefault="000A4C0F">
      <w:pPr>
        <w:ind w:firstLine="284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51A19" w:rsidRPr="00745DAD">
        <w:tc>
          <w:tcPr>
            <w:tcW w:w="4926" w:type="dxa"/>
          </w:tcPr>
          <w:p w:rsidR="00151A19" w:rsidRPr="008741B6" w:rsidRDefault="00151A19" w:rsidP="00745DAD">
            <w:pPr>
              <w:pStyle w:val="a5"/>
              <w:tabs>
                <w:tab w:val="num" w:pos="180"/>
                <w:tab w:val="left" w:pos="504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8741B6">
              <w:rPr>
                <w:sz w:val="22"/>
                <w:szCs w:val="22"/>
              </w:rPr>
              <w:t>Заказчик:</w:t>
            </w:r>
          </w:p>
        </w:tc>
        <w:tc>
          <w:tcPr>
            <w:tcW w:w="4927" w:type="dxa"/>
          </w:tcPr>
          <w:p w:rsidR="00151A19" w:rsidRPr="008741B6" w:rsidRDefault="00151A19" w:rsidP="00745DAD">
            <w:pPr>
              <w:pStyle w:val="a5"/>
              <w:tabs>
                <w:tab w:val="num" w:pos="180"/>
                <w:tab w:val="left" w:pos="504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8741B6">
              <w:rPr>
                <w:sz w:val="22"/>
                <w:szCs w:val="22"/>
              </w:rPr>
              <w:t>Исполнитель:</w:t>
            </w:r>
          </w:p>
        </w:tc>
      </w:tr>
      <w:tr w:rsidR="00151A19" w:rsidRPr="00745DAD">
        <w:tc>
          <w:tcPr>
            <w:tcW w:w="4926" w:type="dxa"/>
          </w:tcPr>
          <w:p w:rsidR="003633D4" w:rsidRDefault="00DE4123" w:rsidP="003633D4">
            <w:pPr>
              <w:pStyle w:val="a5"/>
              <w:tabs>
                <w:tab w:val="num" w:pos="180"/>
                <w:tab w:val="left" w:pos="504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DE4123">
              <w:rPr>
                <w:sz w:val="22"/>
                <w:szCs w:val="22"/>
                <w:highlight w:val="yellow"/>
              </w:rPr>
              <w:t>ДОЛЖНОСТЬ</w:t>
            </w:r>
          </w:p>
          <w:p w:rsidR="00E55885" w:rsidRPr="00745DAD" w:rsidRDefault="00E55885" w:rsidP="003633D4">
            <w:pPr>
              <w:pStyle w:val="a5"/>
              <w:tabs>
                <w:tab w:val="num" w:pos="180"/>
                <w:tab w:val="left" w:pos="5040"/>
              </w:tabs>
              <w:spacing w:line="360" w:lineRule="auto"/>
              <w:ind w:left="0"/>
              <w:rPr>
                <w:sz w:val="22"/>
                <w:szCs w:val="22"/>
              </w:rPr>
            </w:pPr>
          </w:p>
          <w:p w:rsidR="00151A19" w:rsidRPr="00745DAD" w:rsidRDefault="00151A19" w:rsidP="00745DAD">
            <w:pPr>
              <w:pStyle w:val="a5"/>
              <w:tabs>
                <w:tab w:val="num" w:pos="180"/>
                <w:tab w:val="left" w:pos="5040"/>
              </w:tabs>
              <w:ind w:left="0"/>
              <w:rPr>
                <w:sz w:val="22"/>
                <w:szCs w:val="22"/>
                <w:vertAlign w:val="superscript"/>
              </w:rPr>
            </w:pPr>
            <w:r w:rsidRPr="00745DAD">
              <w:rPr>
                <w:sz w:val="22"/>
                <w:szCs w:val="22"/>
              </w:rPr>
              <w:t xml:space="preserve">_____________________ </w:t>
            </w:r>
            <w:r w:rsidR="00DE4123" w:rsidRPr="00DE4123">
              <w:rPr>
                <w:szCs w:val="24"/>
                <w:highlight w:val="yellow"/>
              </w:rPr>
              <w:t>ФИО</w:t>
            </w:r>
            <w:r w:rsidRPr="00745DAD">
              <w:rPr>
                <w:sz w:val="22"/>
                <w:szCs w:val="22"/>
                <w:vertAlign w:val="superscript"/>
              </w:rPr>
              <w:t xml:space="preserve">                      </w:t>
            </w:r>
          </w:p>
          <w:p w:rsidR="00151A19" w:rsidRPr="00745DAD" w:rsidRDefault="00151A19" w:rsidP="00745DAD">
            <w:pPr>
              <w:pStyle w:val="a5"/>
              <w:tabs>
                <w:tab w:val="num" w:pos="180"/>
                <w:tab w:val="left" w:pos="504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745DAD">
              <w:rPr>
                <w:sz w:val="22"/>
                <w:szCs w:val="22"/>
              </w:rPr>
              <w:t>М.П.</w:t>
            </w:r>
          </w:p>
          <w:p w:rsidR="00151A19" w:rsidRPr="00745DAD" w:rsidRDefault="00151A19" w:rsidP="00745DAD">
            <w:pPr>
              <w:pStyle w:val="a5"/>
              <w:tabs>
                <w:tab w:val="num" w:pos="180"/>
                <w:tab w:val="left" w:pos="504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B64201" w:rsidRPr="00B64201" w:rsidRDefault="00B64201" w:rsidP="00B64201">
            <w:pPr>
              <w:pStyle w:val="a5"/>
              <w:tabs>
                <w:tab w:val="num" w:pos="180"/>
                <w:tab w:val="left" w:pos="5040"/>
              </w:tabs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Директор ООО «</w:t>
            </w:r>
            <w:r w:rsidR="001E5E2F" w:rsidRPr="00B64201">
              <w:rPr>
                <w:sz w:val="22"/>
                <w:szCs w:val="22"/>
              </w:rPr>
              <w:t>Старт Инжиниринг</w:t>
            </w:r>
            <w:r w:rsidRPr="00B64201">
              <w:rPr>
                <w:sz w:val="22"/>
                <w:szCs w:val="22"/>
              </w:rPr>
              <w:t>»</w:t>
            </w:r>
          </w:p>
          <w:p w:rsidR="00B64201" w:rsidRPr="00B64201" w:rsidRDefault="00B64201" w:rsidP="00B64201">
            <w:pPr>
              <w:pStyle w:val="a5"/>
              <w:tabs>
                <w:tab w:val="num" w:pos="180"/>
                <w:tab w:val="left" w:pos="5040"/>
              </w:tabs>
              <w:rPr>
                <w:sz w:val="22"/>
                <w:szCs w:val="22"/>
              </w:rPr>
            </w:pPr>
          </w:p>
          <w:p w:rsidR="00B64201" w:rsidRPr="00B64201" w:rsidRDefault="00B64201" w:rsidP="00B64201">
            <w:pPr>
              <w:pStyle w:val="a5"/>
              <w:tabs>
                <w:tab w:val="num" w:pos="180"/>
                <w:tab w:val="left" w:pos="5040"/>
              </w:tabs>
              <w:rPr>
                <w:sz w:val="22"/>
                <w:szCs w:val="22"/>
              </w:rPr>
            </w:pPr>
          </w:p>
          <w:p w:rsidR="00B64201" w:rsidRPr="00B64201" w:rsidRDefault="00B64201" w:rsidP="00B64201">
            <w:pPr>
              <w:pStyle w:val="a5"/>
              <w:tabs>
                <w:tab w:val="num" w:pos="180"/>
                <w:tab w:val="left" w:pos="5040"/>
              </w:tabs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______________________ А.Г. Доценко</w:t>
            </w:r>
          </w:p>
          <w:p w:rsidR="00B645B0" w:rsidRPr="00B645B0" w:rsidRDefault="00B64201" w:rsidP="00B64201">
            <w:pPr>
              <w:pStyle w:val="a5"/>
              <w:tabs>
                <w:tab w:val="num" w:pos="180"/>
                <w:tab w:val="left" w:pos="5040"/>
              </w:tabs>
              <w:spacing w:before="240"/>
              <w:ind w:left="0"/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М.П.</w:t>
            </w:r>
          </w:p>
          <w:p w:rsidR="00151A19" w:rsidRPr="00302C49" w:rsidRDefault="00151A19" w:rsidP="00745DAD">
            <w:pPr>
              <w:pStyle w:val="a5"/>
              <w:tabs>
                <w:tab w:val="num" w:pos="180"/>
                <w:tab w:val="left" w:pos="5040"/>
              </w:tabs>
              <w:spacing w:before="240"/>
              <w:ind w:left="0"/>
              <w:rPr>
                <w:sz w:val="22"/>
                <w:szCs w:val="22"/>
                <w:highlight w:val="yellow"/>
              </w:rPr>
            </w:pPr>
          </w:p>
        </w:tc>
      </w:tr>
    </w:tbl>
    <w:p w:rsidR="000A4C0F" w:rsidRDefault="000A4C0F" w:rsidP="00151A19">
      <w:pPr>
        <w:pStyle w:val="a5"/>
        <w:tabs>
          <w:tab w:val="num" w:pos="180"/>
          <w:tab w:val="left" w:pos="540"/>
          <w:tab w:val="left" w:pos="5040"/>
        </w:tabs>
        <w:ind w:left="0"/>
        <w:rPr>
          <w:sz w:val="22"/>
          <w:szCs w:val="22"/>
        </w:rPr>
      </w:pPr>
    </w:p>
    <w:sectPr w:rsidR="000A4C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87" w:rsidRDefault="00825087">
      <w:r>
        <w:separator/>
      </w:r>
    </w:p>
  </w:endnote>
  <w:endnote w:type="continuationSeparator" w:id="0">
    <w:p w:rsidR="00825087" w:rsidRDefault="0082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87" w:rsidRDefault="00825087">
      <w:r>
        <w:separator/>
      </w:r>
    </w:p>
  </w:footnote>
  <w:footnote w:type="continuationSeparator" w:id="0">
    <w:p w:rsidR="00825087" w:rsidRDefault="0082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FDB"/>
    <w:multiLevelType w:val="multilevel"/>
    <w:tmpl w:val="9BB04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1365EF"/>
    <w:multiLevelType w:val="multilevel"/>
    <w:tmpl w:val="0DEA17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7512F4"/>
    <w:multiLevelType w:val="multilevel"/>
    <w:tmpl w:val="2996A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2775DB0"/>
    <w:multiLevelType w:val="hybridMultilevel"/>
    <w:tmpl w:val="FB824F18"/>
    <w:lvl w:ilvl="0" w:tplc="C772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11C7C"/>
    <w:multiLevelType w:val="multilevel"/>
    <w:tmpl w:val="070CA0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AC7AE8"/>
    <w:multiLevelType w:val="multilevel"/>
    <w:tmpl w:val="9BB04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6011E71"/>
    <w:multiLevelType w:val="hybridMultilevel"/>
    <w:tmpl w:val="32928C64"/>
    <w:lvl w:ilvl="0" w:tplc="7948227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03EFF"/>
    <w:multiLevelType w:val="multilevel"/>
    <w:tmpl w:val="9BB04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BF939FC"/>
    <w:multiLevelType w:val="multilevel"/>
    <w:tmpl w:val="9BB04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DA0137E"/>
    <w:multiLevelType w:val="multilevel"/>
    <w:tmpl w:val="9BB04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EAA7E05"/>
    <w:multiLevelType w:val="multilevel"/>
    <w:tmpl w:val="070CA0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6A167A"/>
    <w:multiLevelType w:val="multilevel"/>
    <w:tmpl w:val="0D7EF70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5AD707E"/>
    <w:multiLevelType w:val="multilevel"/>
    <w:tmpl w:val="59243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75F0002"/>
    <w:multiLevelType w:val="multilevel"/>
    <w:tmpl w:val="D8ACE1A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A5651"/>
    <w:multiLevelType w:val="hybridMultilevel"/>
    <w:tmpl w:val="3AAA066C"/>
    <w:lvl w:ilvl="0" w:tplc="4D08B8B4">
      <w:start w:val="1"/>
      <w:numFmt w:val="decimal"/>
      <w:lvlText w:val="7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7AF"/>
    <w:multiLevelType w:val="multilevel"/>
    <w:tmpl w:val="060C77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CA06801"/>
    <w:multiLevelType w:val="multilevel"/>
    <w:tmpl w:val="9BB04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6C03E09"/>
    <w:multiLevelType w:val="hybridMultilevel"/>
    <w:tmpl w:val="E94EF56A"/>
    <w:lvl w:ilvl="0" w:tplc="A798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05C4C"/>
    <w:multiLevelType w:val="multilevel"/>
    <w:tmpl w:val="F894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7F7D7D"/>
    <w:multiLevelType w:val="hybridMultilevel"/>
    <w:tmpl w:val="EA0A1A7A"/>
    <w:lvl w:ilvl="0" w:tplc="12D2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D13AF"/>
    <w:multiLevelType w:val="multilevel"/>
    <w:tmpl w:val="A22C1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18"/>
  </w:num>
  <w:num w:numId="9">
    <w:abstractNumId w:val="15"/>
  </w:num>
  <w:num w:numId="10">
    <w:abstractNumId w:val="1"/>
  </w:num>
  <w:num w:numId="11">
    <w:abstractNumId w:val="20"/>
  </w:num>
  <w:num w:numId="12">
    <w:abstractNumId w:val="7"/>
  </w:num>
  <w:num w:numId="13">
    <w:abstractNumId w:val="2"/>
  </w:num>
  <w:num w:numId="14">
    <w:abstractNumId w:val="0"/>
  </w:num>
  <w:num w:numId="15">
    <w:abstractNumId w:val="16"/>
  </w:num>
  <w:num w:numId="16">
    <w:abstractNumId w:val="8"/>
  </w:num>
  <w:num w:numId="17">
    <w:abstractNumId w:val="5"/>
  </w:num>
  <w:num w:numId="18">
    <w:abstractNumId w:val="10"/>
  </w:num>
  <w:num w:numId="19">
    <w:abstractNumId w:val="1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F5"/>
    <w:rsid w:val="0006390E"/>
    <w:rsid w:val="0007050B"/>
    <w:rsid w:val="000A0E7D"/>
    <w:rsid w:val="000A4C0F"/>
    <w:rsid w:val="000D3F7B"/>
    <w:rsid w:val="00120859"/>
    <w:rsid w:val="00145F6E"/>
    <w:rsid w:val="00151A19"/>
    <w:rsid w:val="00175423"/>
    <w:rsid w:val="00177643"/>
    <w:rsid w:val="00183677"/>
    <w:rsid w:val="001C4FFD"/>
    <w:rsid w:val="001E5E2F"/>
    <w:rsid w:val="00230705"/>
    <w:rsid w:val="00253CFD"/>
    <w:rsid w:val="002560D2"/>
    <w:rsid w:val="002602F0"/>
    <w:rsid w:val="00275A4D"/>
    <w:rsid w:val="00283124"/>
    <w:rsid w:val="002C7859"/>
    <w:rsid w:val="002D6929"/>
    <w:rsid w:val="00302C49"/>
    <w:rsid w:val="00306428"/>
    <w:rsid w:val="00316E0C"/>
    <w:rsid w:val="00343853"/>
    <w:rsid w:val="003570C6"/>
    <w:rsid w:val="003633D4"/>
    <w:rsid w:val="003F508B"/>
    <w:rsid w:val="004607C3"/>
    <w:rsid w:val="004D0DF6"/>
    <w:rsid w:val="00544E6D"/>
    <w:rsid w:val="005A54CE"/>
    <w:rsid w:val="005F2037"/>
    <w:rsid w:val="006065A9"/>
    <w:rsid w:val="00663138"/>
    <w:rsid w:val="00663FF5"/>
    <w:rsid w:val="006B284B"/>
    <w:rsid w:val="006B31A2"/>
    <w:rsid w:val="006B782C"/>
    <w:rsid w:val="006D0A81"/>
    <w:rsid w:val="0074296B"/>
    <w:rsid w:val="00745424"/>
    <w:rsid w:val="00745DAD"/>
    <w:rsid w:val="00781B1C"/>
    <w:rsid w:val="00793AC8"/>
    <w:rsid w:val="007B5B4D"/>
    <w:rsid w:val="00825087"/>
    <w:rsid w:val="0086417B"/>
    <w:rsid w:val="008741B6"/>
    <w:rsid w:val="008F31E8"/>
    <w:rsid w:val="009330FB"/>
    <w:rsid w:val="00980106"/>
    <w:rsid w:val="00986E0F"/>
    <w:rsid w:val="00995745"/>
    <w:rsid w:val="009B2E90"/>
    <w:rsid w:val="00A322B9"/>
    <w:rsid w:val="00A57C1D"/>
    <w:rsid w:val="00A95EB0"/>
    <w:rsid w:val="00AC7D8E"/>
    <w:rsid w:val="00B142DE"/>
    <w:rsid w:val="00B26DC9"/>
    <w:rsid w:val="00B52467"/>
    <w:rsid w:val="00B64201"/>
    <w:rsid w:val="00B645B0"/>
    <w:rsid w:val="00BF055E"/>
    <w:rsid w:val="00CF1B29"/>
    <w:rsid w:val="00D22154"/>
    <w:rsid w:val="00D54ADB"/>
    <w:rsid w:val="00D60F99"/>
    <w:rsid w:val="00DE4123"/>
    <w:rsid w:val="00DE710D"/>
    <w:rsid w:val="00DF3DD5"/>
    <w:rsid w:val="00E00A3B"/>
    <w:rsid w:val="00E145C6"/>
    <w:rsid w:val="00E15C54"/>
    <w:rsid w:val="00E55885"/>
    <w:rsid w:val="00E606A8"/>
    <w:rsid w:val="00E747A5"/>
    <w:rsid w:val="00EB06C2"/>
    <w:rsid w:val="00F473E3"/>
    <w:rsid w:val="00F62C85"/>
    <w:rsid w:val="00F71CD2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4D0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semiHidden/>
    <w:pPr>
      <w:ind w:left="360"/>
      <w:jc w:val="both"/>
    </w:pPr>
    <w:rPr>
      <w:szCs w:val="20"/>
    </w:rPr>
  </w:style>
  <w:style w:type="paragraph" w:styleId="a6">
    <w:name w:val="Normal (Web)"/>
    <w:basedOn w:val="a"/>
    <w:semiHidden/>
    <w:pPr>
      <w:spacing w:before="60" w:after="60"/>
      <w:ind w:left="75"/>
    </w:pPr>
    <w:rPr>
      <w:rFonts w:ascii="Arial" w:hAnsi="Arial" w:cs="Arial"/>
      <w:color w:val="461201"/>
      <w:sz w:val="22"/>
      <w:szCs w:val="22"/>
    </w:rPr>
  </w:style>
  <w:style w:type="paragraph" w:customStyle="1" w:styleId="double">
    <w:name w:val="double"/>
    <w:basedOn w:val="a"/>
    <w:pPr>
      <w:spacing w:before="60" w:after="60"/>
      <w:ind w:left="75"/>
    </w:pPr>
    <w:rPr>
      <w:rFonts w:ascii="Arial" w:hAnsi="Arial" w:cs="Arial"/>
      <w:color w:val="461201"/>
      <w:sz w:val="22"/>
      <w:szCs w:val="22"/>
    </w:rPr>
  </w:style>
  <w:style w:type="paragraph" w:styleId="2">
    <w:name w:val="Body Text 2"/>
    <w:basedOn w:val="a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semiHidden/>
    <w:rPr>
      <w:sz w:val="24"/>
      <w:szCs w:val="24"/>
    </w:rPr>
  </w:style>
  <w:style w:type="paragraph" w:styleId="a7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semiHidden/>
    <w:rPr>
      <w:sz w:val="24"/>
      <w:szCs w:val="24"/>
    </w:rPr>
  </w:style>
  <w:style w:type="paragraph" w:styleId="a9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table" w:styleId="ab">
    <w:name w:val="Table Grid"/>
    <w:basedOn w:val="a1"/>
    <w:uiPriority w:val="59"/>
    <w:rsid w:val="00151A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aliases w:val=" Знак"/>
    <w:basedOn w:val="a"/>
    <w:link w:val="22"/>
    <w:rsid w:val="000D3F7B"/>
    <w:pPr>
      <w:spacing w:after="120" w:line="480" w:lineRule="auto"/>
      <w:ind w:left="283"/>
    </w:pPr>
    <w:rPr>
      <w:kern w:val="32"/>
      <w:sz w:val="28"/>
      <w:szCs w:val="28"/>
    </w:rPr>
  </w:style>
  <w:style w:type="character" w:customStyle="1" w:styleId="22">
    <w:name w:val="Основной текст с отступом 2 Знак"/>
    <w:aliases w:val=" Знак Знак"/>
    <w:link w:val="21"/>
    <w:rsid w:val="000D3F7B"/>
    <w:rPr>
      <w:kern w:val="32"/>
      <w:sz w:val="28"/>
      <w:szCs w:val="28"/>
    </w:rPr>
  </w:style>
  <w:style w:type="paragraph" w:customStyle="1" w:styleId="ConsPlusNonformat">
    <w:name w:val="ConsPlusNonformat"/>
    <w:uiPriority w:val="99"/>
    <w:rsid w:val="000D3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E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4D0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semiHidden/>
    <w:pPr>
      <w:ind w:left="360"/>
      <w:jc w:val="both"/>
    </w:pPr>
    <w:rPr>
      <w:szCs w:val="20"/>
    </w:rPr>
  </w:style>
  <w:style w:type="paragraph" w:styleId="a6">
    <w:name w:val="Normal (Web)"/>
    <w:basedOn w:val="a"/>
    <w:semiHidden/>
    <w:pPr>
      <w:spacing w:before="60" w:after="60"/>
      <w:ind w:left="75"/>
    </w:pPr>
    <w:rPr>
      <w:rFonts w:ascii="Arial" w:hAnsi="Arial" w:cs="Arial"/>
      <w:color w:val="461201"/>
      <w:sz w:val="22"/>
      <w:szCs w:val="22"/>
    </w:rPr>
  </w:style>
  <w:style w:type="paragraph" w:customStyle="1" w:styleId="double">
    <w:name w:val="double"/>
    <w:basedOn w:val="a"/>
    <w:pPr>
      <w:spacing w:before="60" w:after="60"/>
      <w:ind w:left="75"/>
    </w:pPr>
    <w:rPr>
      <w:rFonts w:ascii="Arial" w:hAnsi="Arial" w:cs="Arial"/>
      <w:color w:val="461201"/>
      <w:sz w:val="22"/>
      <w:szCs w:val="22"/>
    </w:rPr>
  </w:style>
  <w:style w:type="paragraph" w:styleId="2">
    <w:name w:val="Body Text 2"/>
    <w:basedOn w:val="a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semiHidden/>
    <w:rPr>
      <w:sz w:val="24"/>
      <w:szCs w:val="24"/>
    </w:rPr>
  </w:style>
  <w:style w:type="paragraph" w:styleId="a7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semiHidden/>
    <w:rPr>
      <w:sz w:val="24"/>
      <w:szCs w:val="24"/>
    </w:rPr>
  </w:style>
  <w:style w:type="paragraph" w:styleId="a9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table" w:styleId="ab">
    <w:name w:val="Table Grid"/>
    <w:basedOn w:val="a1"/>
    <w:uiPriority w:val="59"/>
    <w:rsid w:val="00151A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aliases w:val=" Знак"/>
    <w:basedOn w:val="a"/>
    <w:link w:val="22"/>
    <w:rsid w:val="000D3F7B"/>
    <w:pPr>
      <w:spacing w:after="120" w:line="480" w:lineRule="auto"/>
      <w:ind w:left="283"/>
    </w:pPr>
    <w:rPr>
      <w:kern w:val="32"/>
      <w:sz w:val="28"/>
      <w:szCs w:val="28"/>
    </w:rPr>
  </w:style>
  <w:style w:type="character" w:customStyle="1" w:styleId="22">
    <w:name w:val="Основной текст с отступом 2 Знак"/>
    <w:aliases w:val=" Знак Знак"/>
    <w:link w:val="21"/>
    <w:rsid w:val="000D3F7B"/>
    <w:rPr>
      <w:kern w:val="32"/>
      <w:sz w:val="28"/>
      <w:szCs w:val="28"/>
    </w:rPr>
  </w:style>
  <w:style w:type="paragraph" w:customStyle="1" w:styleId="ConsPlusNonformat">
    <w:name w:val="ConsPlusNonformat"/>
    <w:uiPriority w:val="99"/>
    <w:rsid w:val="000D3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E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\OneDrive\&#1044;&#1086;&#1082;&#1091;&#1084;&#1077;&#1085;&#1090;&#1099;\Igor\&#1054;&#1088;&#1075;&#1072;&#1085;&#1080;&#1079;&#1072;&#1094;&#1080;&#1103;%20&#1082;&#1086;&#1085;&#1092;&#1077;&#1088;&#1077;&#1085;&#1094;&#1080;&#1081;\2014%20&#1050;&#1088;&#1077;&#1084;&#1085;&#1080;&#1081;%202014\&#1060;&#1080;&#1085;&#1072;&#1085;&#1089;&#1099;\&#1044;&#1086;&#1075;&#1086;&#1074;&#1086;&#1088;%20&#1085;&#1072;%20&#1086;&#1087;&#1083;&#1072;&#1090;&#1091;%20&#1086;&#1088;&#1075;%20&#1074;&#1079;&#1085;&#1086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оплату орг взноса</Template>
  <TotalTime>20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Buh - NSU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creator>Елисеев Игорь</dc:creator>
  <cp:lastModifiedBy>Елисеев Игорь Алексеевич</cp:lastModifiedBy>
  <cp:revision>7</cp:revision>
  <cp:lastPrinted>2013-05-22T04:37:00Z</cp:lastPrinted>
  <dcterms:created xsi:type="dcterms:W3CDTF">2024-01-30T07:05:00Z</dcterms:created>
  <dcterms:modified xsi:type="dcterms:W3CDTF">2024-02-06T07:28:00Z</dcterms:modified>
</cp:coreProperties>
</file>